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1" w:type="pct"/>
        <w:tblBorders>
          <w:top w:val="single" w:color="auto" w:sz="4" w:space="0"/>
          <w:bottom w:val="single" w:color="auto" w:sz="4" w:space="0"/>
          <w:insideH w:val="single" w:color="auto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2"/>
        <w:gridCol w:w="418"/>
        <w:gridCol w:w="2094"/>
        <w:gridCol w:w="4956"/>
      </w:tblGrid>
      <w:tr xmlns:wp14="http://schemas.microsoft.com/office/word/2010/wordml" w:rsidR="00E462AB" w:rsidTr="3713FA70" w14:paraId="48541B34" wp14:textId="77777777">
        <w:trPr>
          <w:cantSplit/>
          <w:trHeight w:val="598"/>
          <w:tblHeader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noWrap/>
            <w:tcMar/>
            <w:vAlign w:val="center"/>
            <w:hideMark/>
          </w:tcPr>
          <w:p w:rsidR="00E462AB" w:rsidP="00EC7379" w:rsidRDefault="00EC7379" w14:paraId="00DCCE8D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UNI</w:t>
            </w:r>
            <w:r w:rsidR="00E462AB">
              <w:rPr>
                <w:rFonts w:ascii="Times New Roman" w:hAnsi="Times New Roman"/>
                <w:b/>
                <w:sz w:val="24"/>
                <w:szCs w:val="24"/>
              </w:rPr>
              <w:t>TA’ DI APPRENDIMENTO</w:t>
            </w:r>
          </w:p>
        </w:tc>
      </w:tr>
      <w:tr xmlns:wp14="http://schemas.microsoft.com/office/word/2010/wordml" w:rsidR="00E462AB" w:rsidTr="3713FA70" w14:paraId="73228CAD" wp14:textId="77777777">
        <w:trPr>
          <w:cantSplit/>
        </w:trPr>
        <w:tc>
          <w:tcPr>
            <w:tcW w:w="11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tcMar/>
            <w:vAlign w:val="center"/>
            <w:hideMark/>
          </w:tcPr>
          <w:p w:rsidR="00E462AB" w:rsidRDefault="00E462AB" w14:paraId="4C2BC519" wp14:textId="77777777">
            <w:pPr>
              <w:pStyle w:val="Titolo1"/>
              <w:spacing w:before="0" w:after="0" w:line="240" w:lineRule="auto"/>
              <w:rPr>
                <w:rFonts w:ascii="Times New Roman" w:hAnsi="Times New Roman"/>
                <w:i/>
                <w:sz w:val="24"/>
                <w:szCs w:val="24"/>
                <w:lang w:val="it-IT"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it-IT" w:eastAsia="en-US"/>
              </w:rPr>
              <w:t xml:space="preserve">Denominazione </w:t>
            </w:r>
          </w:p>
        </w:tc>
        <w:tc>
          <w:tcPr>
            <w:tcW w:w="387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8000D" w:rsidR="00E462AB" w:rsidP="3713FA70" w:rsidRDefault="00EC7379" w14:paraId="31C08BFC" wp14:textId="6B528622">
            <w:pPr>
              <w:spacing w:after="0" w:line="240" w:lineRule="auto"/>
              <w:ind w:left="1590"/>
              <w:rPr>
                <w:rFonts w:ascii="Cambria" w:hAnsi="Cambria"/>
                <w:b w:val="1"/>
                <w:bCs w:val="1"/>
                <w:i w:val="1"/>
                <w:iCs w:val="1"/>
                <w:sz w:val="28"/>
                <w:szCs w:val="28"/>
              </w:rPr>
            </w:pPr>
            <w:r w:rsidRPr="3713FA70" w:rsidR="65D058C9">
              <w:rPr>
                <w:rFonts w:ascii="Cambria" w:hAnsi="Cambria"/>
                <w:b w:val="1"/>
                <w:bCs w:val="1"/>
                <w:i w:val="1"/>
                <w:iCs w:val="1"/>
                <w:sz w:val="28"/>
                <w:szCs w:val="28"/>
              </w:rPr>
              <w:t>“</w:t>
            </w:r>
            <w:r w:rsidRPr="3713FA70" w:rsidR="51DD3C1F">
              <w:rPr>
                <w:rFonts w:ascii="Cambria" w:hAnsi="Cambria"/>
                <w:b w:val="1"/>
                <w:bCs w:val="1"/>
                <w:i w:val="1"/>
                <w:iCs w:val="1"/>
                <w:sz w:val="28"/>
                <w:szCs w:val="28"/>
              </w:rPr>
              <w:t>SPECIALE ACCOGLIENZA</w:t>
            </w:r>
            <w:r w:rsidRPr="3713FA70" w:rsidR="00EC7379">
              <w:rPr>
                <w:rFonts w:ascii="Cambria" w:hAnsi="Cambria"/>
                <w:b w:val="1"/>
                <w:bCs w:val="1"/>
                <w:i w:val="1"/>
                <w:iCs w:val="1"/>
                <w:sz w:val="28"/>
                <w:szCs w:val="28"/>
              </w:rPr>
              <w:t>”</w:t>
            </w:r>
          </w:p>
        </w:tc>
      </w:tr>
      <w:tr xmlns:wp14="http://schemas.microsoft.com/office/word/2010/wordml" w:rsidR="00E462AB" w:rsidTr="3713FA70" w14:paraId="58E29970" wp14:textId="77777777">
        <w:trPr>
          <w:cantSplit/>
        </w:trPr>
        <w:tc>
          <w:tcPr>
            <w:tcW w:w="11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tcMar/>
            <w:vAlign w:val="center"/>
          </w:tcPr>
          <w:p w:rsidR="00EB264B" w:rsidRDefault="00EB264B" w14:paraId="672A6659" wp14:textId="7777777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676E0" w:rsidRDefault="008676E0" w14:paraId="0A37501D" wp14:textId="7777777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E462AB" w:rsidRDefault="00E462AB" w14:paraId="551A672A" wp14:textId="7777777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Competenze Chiave </w:t>
            </w:r>
          </w:p>
          <w:p w:rsidR="00E462AB" w:rsidRDefault="00E462AB" w14:paraId="5DAB6C7B" wp14:textId="7777777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E462AB" w:rsidRDefault="00E462AB" w14:paraId="02EB378F" wp14:textId="7777777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676E0" w:rsidRDefault="008676E0" w14:paraId="6A05A809" wp14:textId="7777777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E462AB" w:rsidRDefault="00E462AB" w14:paraId="3A676D69" wp14:textId="7777777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Traguardi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E462AB" w:rsidRDefault="00E462AB" w14:paraId="5A39BBE3" wp14:textId="77777777"/>
          <w:p w:rsidR="00E462AB" w:rsidRDefault="00E462AB" w14:paraId="41C8F396" wp14:textId="77777777"/>
          <w:p w:rsidR="00E462AB" w:rsidRDefault="00E462AB" w14:paraId="72A3D3EC" wp14:textId="77777777"/>
          <w:p w:rsidR="00E462AB" w:rsidRDefault="00E462AB" w14:paraId="0D0B940D" wp14:textId="77777777"/>
          <w:p w:rsidR="00E462AB" w:rsidRDefault="00E462AB" w14:paraId="0E27B00A" wp14:textId="77777777"/>
          <w:p w:rsidR="00E462AB" w:rsidRDefault="00E462AB" w14:paraId="60061E4C" wp14:textId="77777777"/>
        </w:tc>
        <w:tc>
          <w:tcPr>
            <w:tcW w:w="387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B264B" w:rsidRDefault="00EB264B" w14:paraId="44EAFD9C" wp14:textId="77777777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8676E0" w:rsidRDefault="008676E0" w14:paraId="4B94D5A5" wp14:textId="77777777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Pr="00D107A2" w:rsidR="00A37ED2" w:rsidP="00AF6B7C" w:rsidRDefault="008676E0" w14:paraId="27FD78A3" wp14:textId="77777777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Style w:val="Enfasigrassetto"/>
                <w:rFonts w:ascii="Times New Roman" w:hAnsi="Times New Roman"/>
                <w:b w:val="0"/>
                <w:sz w:val="24"/>
                <w:szCs w:val="24"/>
              </w:rPr>
            </w:pPr>
            <w:r w:rsidRPr="00D107A2">
              <w:rPr>
                <w:rStyle w:val="Enfasigrassetto"/>
                <w:rFonts w:ascii="Times New Roman" w:hAnsi="Times New Roman"/>
                <w:b w:val="0"/>
                <w:sz w:val="24"/>
                <w:szCs w:val="24"/>
              </w:rPr>
              <w:t>Competenza alfabetica funzionale.</w:t>
            </w:r>
          </w:p>
          <w:p w:rsidRPr="00D107A2" w:rsidR="008676E0" w:rsidP="00AF6B7C" w:rsidRDefault="00A37ED2" w14:paraId="5C0CAC90" wp14:textId="77777777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Style w:val="Enfasigrassetto"/>
                <w:rFonts w:ascii="Times New Roman" w:hAnsi="Times New Roman"/>
                <w:b w:val="0"/>
                <w:sz w:val="24"/>
                <w:szCs w:val="24"/>
              </w:rPr>
            </w:pPr>
            <w:r w:rsidRPr="00D107A2">
              <w:rPr>
                <w:rStyle w:val="Enfasigrassetto"/>
                <w:rFonts w:ascii="Times New Roman" w:hAnsi="Times New Roman"/>
                <w:b w:val="0"/>
                <w:sz w:val="24"/>
                <w:szCs w:val="24"/>
              </w:rPr>
              <w:t>Com</w:t>
            </w:r>
            <w:r w:rsidRPr="00D107A2" w:rsidR="008676E0">
              <w:rPr>
                <w:rStyle w:val="Enfasigrassetto"/>
                <w:rFonts w:ascii="Times New Roman" w:hAnsi="Times New Roman"/>
                <w:b w:val="0"/>
                <w:sz w:val="24"/>
                <w:szCs w:val="24"/>
              </w:rPr>
              <w:t>petenza personale, sociale e capacità di imparare ad imparare.</w:t>
            </w:r>
          </w:p>
          <w:p w:rsidRPr="00D107A2" w:rsidR="008676E0" w:rsidP="008676E0" w:rsidRDefault="008676E0" w14:paraId="73CC7A3B" wp14:textId="77777777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Style w:val="Enfasigrassetto"/>
                <w:rFonts w:ascii="Times New Roman" w:hAnsi="Times New Roman"/>
                <w:b w:val="0"/>
                <w:sz w:val="24"/>
                <w:szCs w:val="24"/>
              </w:rPr>
            </w:pPr>
            <w:r w:rsidRPr="00D107A2">
              <w:rPr>
                <w:rStyle w:val="Enfasigrassetto"/>
                <w:rFonts w:ascii="Times New Roman" w:hAnsi="Times New Roman"/>
                <w:b w:val="0"/>
                <w:sz w:val="24"/>
                <w:szCs w:val="24"/>
              </w:rPr>
              <w:t>Competenza in materia di cittadinanza.</w:t>
            </w:r>
          </w:p>
          <w:p w:rsidRPr="00D107A2" w:rsidR="00EC7379" w:rsidP="00EC7379" w:rsidRDefault="00EC7379" w14:paraId="3DEEC669" wp14:textId="77777777">
            <w:pPr>
              <w:spacing w:after="0" w:line="240" w:lineRule="auto"/>
              <w:ind w:left="1080"/>
              <w:rPr>
                <w:rStyle w:val="Enfasigrassetto"/>
                <w:rFonts w:ascii="Times New Roman" w:hAnsi="Times New Roman"/>
                <w:b w:val="0"/>
                <w:sz w:val="24"/>
                <w:szCs w:val="24"/>
              </w:rPr>
            </w:pPr>
          </w:p>
          <w:p w:rsidRPr="00D107A2" w:rsidR="008676E0" w:rsidP="008676E0" w:rsidRDefault="008676E0" w14:paraId="3656B9AB" wp14:textId="77777777">
            <w:pPr>
              <w:spacing w:after="0" w:line="240" w:lineRule="auto"/>
              <w:ind w:left="1080"/>
              <w:rPr>
                <w:rStyle w:val="Enfasigrassetto"/>
                <w:rFonts w:ascii="Times New Roman" w:hAnsi="Times New Roman"/>
                <w:b w:val="0"/>
                <w:sz w:val="24"/>
                <w:szCs w:val="24"/>
              </w:rPr>
            </w:pPr>
          </w:p>
          <w:p w:rsidRPr="00D107A2" w:rsidR="008676E0" w:rsidP="008676E0" w:rsidRDefault="008676E0" w14:paraId="45FB0818" wp14:textId="77777777">
            <w:pPr>
              <w:spacing w:after="0" w:line="240" w:lineRule="auto"/>
              <w:ind w:left="1080"/>
              <w:rPr>
                <w:rStyle w:val="Enfasigrassetto"/>
                <w:rFonts w:ascii="Times New Roman" w:hAnsi="Times New Roman"/>
                <w:b w:val="0"/>
                <w:sz w:val="24"/>
                <w:szCs w:val="24"/>
              </w:rPr>
            </w:pPr>
          </w:p>
          <w:p w:rsidRPr="00D107A2" w:rsidR="008676E0" w:rsidP="008676E0" w:rsidRDefault="008676E0" w14:paraId="049F31CB" wp14:textId="77777777">
            <w:pPr>
              <w:spacing w:after="0" w:line="240" w:lineRule="auto"/>
              <w:ind w:left="1080"/>
              <w:rPr>
                <w:rStyle w:val="Enfasigrassetto"/>
                <w:rFonts w:ascii="Times New Roman" w:hAnsi="Times New Roman"/>
                <w:b w:val="0"/>
                <w:sz w:val="24"/>
                <w:szCs w:val="24"/>
              </w:rPr>
            </w:pPr>
          </w:p>
          <w:p w:rsidRPr="00D107A2" w:rsidR="004A74A0" w:rsidP="00A37ED2" w:rsidRDefault="00D107A2" w14:paraId="5005CB9E" wp14:textId="77777777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Style w:val="Enfasigrassetto"/>
                <w:rFonts w:ascii="Times New Roman" w:hAnsi="Times New Roman"/>
                <w:bCs w:val="0"/>
                <w:sz w:val="24"/>
                <w:szCs w:val="24"/>
              </w:rPr>
            </w:pPr>
            <w:r w:rsidRPr="00D107A2">
              <w:rPr>
                <w:rStyle w:val="Enfasigrassetto"/>
                <w:rFonts w:ascii="Times New Roman" w:hAnsi="Times New Roman"/>
                <w:b w:val="0"/>
                <w:sz w:val="24"/>
                <w:szCs w:val="24"/>
              </w:rPr>
              <w:t>Interagisce con gli altri</w:t>
            </w:r>
            <w:r w:rsidRPr="00D107A2" w:rsidR="004A74A0">
              <w:rPr>
                <w:rStyle w:val="Enfasigrassetto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D107A2">
              <w:rPr>
                <w:rStyle w:val="Enfasigrassetto"/>
                <w:rFonts w:ascii="Times New Roman" w:hAnsi="Times New Roman"/>
                <w:b w:val="0"/>
                <w:sz w:val="24"/>
                <w:szCs w:val="24"/>
              </w:rPr>
              <w:t>nei giochi e nei movimenti</w:t>
            </w:r>
          </w:p>
          <w:p w:rsidRPr="00D107A2" w:rsidR="00D107A2" w:rsidP="00A37ED2" w:rsidRDefault="00D107A2" w14:paraId="45FC11F5" wp14:textId="77777777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Style w:val="Enfasigrassetto"/>
                <w:rFonts w:ascii="Times New Roman" w:hAnsi="Times New Roman"/>
                <w:bCs w:val="0"/>
                <w:sz w:val="24"/>
                <w:szCs w:val="24"/>
              </w:rPr>
            </w:pPr>
            <w:r w:rsidRPr="00D107A2">
              <w:rPr>
                <w:rStyle w:val="Enfasigrassetto"/>
                <w:rFonts w:ascii="Times New Roman" w:hAnsi="Times New Roman"/>
                <w:b w:val="0"/>
                <w:sz w:val="24"/>
                <w:szCs w:val="24"/>
              </w:rPr>
              <w:t>Gioca in modo costruttivo e creativo con gli altri</w:t>
            </w:r>
          </w:p>
          <w:p w:rsidRPr="00D107A2" w:rsidR="00D107A2" w:rsidP="00A37ED2" w:rsidRDefault="00D107A2" w14:paraId="39E6DFAD" wp14:textId="77777777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Style w:val="Enfasigrassetto"/>
                <w:rFonts w:ascii="Times New Roman" w:hAnsi="Times New Roman"/>
                <w:bCs w:val="0"/>
                <w:sz w:val="24"/>
                <w:szCs w:val="24"/>
              </w:rPr>
            </w:pPr>
            <w:r w:rsidRPr="00D107A2">
              <w:rPr>
                <w:rStyle w:val="Enfasigrassetto"/>
                <w:rFonts w:ascii="Times New Roman" w:hAnsi="Times New Roman"/>
                <w:b w:val="0"/>
                <w:sz w:val="24"/>
                <w:szCs w:val="24"/>
              </w:rPr>
              <w:t>Sa esprimere e comunicare agli altri emozioni, sentimenti, attraverso il linguaggio verbale</w:t>
            </w:r>
          </w:p>
          <w:p w:rsidRPr="004A74A0" w:rsidR="00D107A2" w:rsidP="00D107A2" w:rsidRDefault="00D107A2" w14:paraId="14ACBCEC" wp14:textId="77777777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107A2">
              <w:rPr>
                <w:rStyle w:val="Enfasigrassetto"/>
                <w:rFonts w:ascii="Times New Roman" w:hAnsi="Times New Roman"/>
                <w:b w:val="0"/>
                <w:sz w:val="24"/>
                <w:szCs w:val="24"/>
              </w:rPr>
              <w:t>Sviluppa il senso di identità personale</w:t>
            </w:r>
          </w:p>
        </w:tc>
      </w:tr>
      <w:tr xmlns:wp14="http://schemas.microsoft.com/office/word/2010/wordml" w:rsidR="00E462AB" w:rsidTr="3713FA70" w14:paraId="6B220258" wp14:textId="77777777">
        <w:trPr>
          <w:cantSplit/>
          <w:trHeight w:val="691"/>
        </w:trPr>
        <w:tc>
          <w:tcPr>
            <w:tcW w:w="242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tcMar/>
            <w:vAlign w:val="center"/>
            <w:hideMark/>
          </w:tcPr>
          <w:p w:rsidRPr="00E462AB" w:rsidR="00E462AB" w:rsidRDefault="00E462AB" w14:paraId="632DA527" wp14:textId="77777777">
            <w:pPr>
              <w:pStyle w:val="Titolo1"/>
              <w:spacing w:before="0" w:after="0" w:line="240" w:lineRule="auto"/>
              <w:jc w:val="center"/>
              <w:rPr>
                <w:rFonts w:ascii="Times New Roman" w:hAnsi="Times New Roman"/>
                <w:b w:val="0"/>
                <w:bCs w:val="0"/>
                <w:i/>
                <w:sz w:val="28"/>
                <w:szCs w:val="28"/>
              </w:rPr>
            </w:pPr>
            <w:r w:rsidRPr="00E462AB">
              <w:rPr>
                <w:rFonts w:ascii="Times New Roman" w:hAnsi="Times New Roman"/>
                <w:i/>
                <w:sz w:val="28"/>
                <w:szCs w:val="28"/>
                <w:lang w:val="it-IT" w:eastAsia="en-US"/>
              </w:rPr>
              <w:t>Abilità</w:t>
            </w:r>
          </w:p>
        </w:tc>
        <w:tc>
          <w:tcPr>
            <w:tcW w:w="25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tcMar/>
            <w:vAlign w:val="center"/>
            <w:hideMark/>
          </w:tcPr>
          <w:p w:rsidRPr="00E462AB" w:rsidR="00E462AB" w:rsidRDefault="00E462AB" w14:paraId="560889BB" wp14:textId="77777777">
            <w:pPr>
              <w:pStyle w:val="Titolo1"/>
              <w:spacing w:before="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62AB">
              <w:rPr>
                <w:rFonts w:ascii="Times New Roman" w:hAnsi="Times New Roman"/>
                <w:i/>
                <w:sz w:val="28"/>
                <w:szCs w:val="28"/>
                <w:lang w:val="it-IT" w:eastAsia="en-US"/>
              </w:rPr>
              <w:t>Conoscenze</w:t>
            </w:r>
          </w:p>
        </w:tc>
      </w:tr>
      <w:tr xmlns:wp14="http://schemas.microsoft.com/office/word/2010/wordml" w:rsidR="00E462AB" w:rsidTr="3713FA70" w14:paraId="61FB79CC" wp14:textId="77777777">
        <w:trPr>
          <w:cantSplit/>
          <w:trHeight w:val="691"/>
        </w:trPr>
        <w:tc>
          <w:tcPr>
            <w:tcW w:w="242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  <w:hideMark/>
          </w:tcPr>
          <w:p w:rsidRPr="00FA3B3F" w:rsidR="00D820E2" w:rsidP="00FA3B3F" w:rsidRDefault="004A74A0" w14:paraId="283E26F6" wp14:textId="77777777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right="130"/>
              <w:rPr>
                <w:rStyle w:val="markedcontent"/>
                <w:rFonts w:ascii="Times New Roman" w:hAnsi="Times New Roman"/>
                <w:sz w:val="24"/>
                <w:szCs w:val="24"/>
              </w:rPr>
            </w:pPr>
            <w:r w:rsidRPr="00FA3B3F">
              <w:rPr>
                <w:rStyle w:val="markedcontent"/>
                <w:rFonts w:ascii="Times New Roman" w:hAnsi="Times New Roman"/>
                <w:sz w:val="24"/>
                <w:szCs w:val="24"/>
              </w:rPr>
              <w:t>Manifestare</w:t>
            </w:r>
            <w:r w:rsidRPr="00FA3B3F" w:rsidR="00FA3B3F">
              <w:rPr>
                <w:rStyle w:val="markedcontent"/>
                <w:rFonts w:ascii="Times New Roman" w:hAnsi="Times New Roman"/>
                <w:sz w:val="24"/>
                <w:szCs w:val="24"/>
              </w:rPr>
              <w:t xml:space="preserve"> </w:t>
            </w:r>
            <w:r w:rsidRPr="00FA3B3F">
              <w:rPr>
                <w:rStyle w:val="markedcontent"/>
                <w:rFonts w:ascii="Times New Roman" w:hAnsi="Times New Roman"/>
                <w:sz w:val="24"/>
                <w:szCs w:val="24"/>
              </w:rPr>
              <w:t xml:space="preserve">il senso di </w:t>
            </w:r>
            <w:r w:rsidRPr="00FA3B3F">
              <w:rPr>
                <w:rFonts w:ascii="Times New Roman" w:hAnsi="Times New Roman"/>
                <w:sz w:val="24"/>
                <w:szCs w:val="24"/>
              </w:rPr>
              <w:br/>
            </w:r>
            <w:r w:rsidRPr="00FA3B3F">
              <w:rPr>
                <w:rStyle w:val="markedcontent"/>
                <w:rFonts w:ascii="Times New Roman" w:hAnsi="Times New Roman"/>
                <w:sz w:val="24"/>
                <w:szCs w:val="24"/>
              </w:rPr>
              <w:t xml:space="preserve">appartenenza: riconoscere i </w:t>
            </w:r>
            <w:r w:rsidRPr="00FA3B3F">
              <w:rPr>
                <w:rFonts w:ascii="Times New Roman" w:hAnsi="Times New Roman"/>
                <w:sz w:val="24"/>
                <w:szCs w:val="24"/>
              </w:rPr>
              <w:br/>
            </w:r>
            <w:r w:rsidRPr="00FA3B3F">
              <w:rPr>
                <w:rStyle w:val="markedcontent"/>
                <w:rFonts w:ascii="Times New Roman" w:hAnsi="Times New Roman"/>
                <w:sz w:val="24"/>
                <w:szCs w:val="24"/>
              </w:rPr>
              <w:t xml:space="preserve">compagni, le maestre, gli </w:t>
            </w:r>
            <w:r w:rsidRPr="00FA3B3F">
              <w:rPr>
                <w:rFonts w:ascii="Times New Roman" w:hAnsi="Times New Roman"/>
                <w:sz w:val="24"/>
                <w:szCs w:val="24"/>
              </w:rPr>
              <w:br/>
            </w:r>
            <w:r w:rsidRPr="00FA3B3F">
              <w:rPr>
                <w:rStyle w:val="markedcontent"/>
                <w:rFonts w:ascii="Times New Roman" w:hAnsi="Times New Roman"/>
                <w:sz w:val="24"/>
                <w:szCs w:val="24"/>
              </w:rPr>
              <w:t>spazi, i materiali, i contesti, i</w:t>
            </w:r>
            <w:r w:rsidRPr="00FA3B3F" w:rsidR="00FA3B3F">
              <w:rPr>
                <w:rStyle w:val="markedcontent"/>
                <w:rFonts w:ascii="Times New Roman" w:hAnsi="Times New Roman"/>
                <w:sz w:val="24"/>
                <w:szCs w:val="24"/>
              </w:rPr>
              <w:t xml:space="preserve"> ruoli.</w:t>
            </w:r>
          </w:p>
          <w:p w:rsidRPr="005C7188" w:rsidR="00FA3B3F" w:rsidP="005C7188" w:rsidRDefault="00FA3B3F" w14:paraId="21415F6C" wp14:textId="77777777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right="130"/>
              <w:rPr>
                <w:rStyle w:val="markedcontent"/>
                <w:rFonts w:ascii="Times New Roman" w:hAnsi="Times New Roman"/>
                <w:iCs/>
                <w:sz w:val="24"/>
                <w:szCs w:val="24"/>
              </w:rPr>
            </w:pPr>
            <w:r w:rsidRPr="00FA3B3F">
              <w:rPr>
                <w:rStyle w:val="markedcontent"/>
                <w:rFonts w:ascii="Times New Roman" w:hAnsi="Times New Roman"/>
                <w:sz w:val="24"/>
                <w:szCs w:val="24"/>
              </w:rPr>
              <w:t xml:space="preserve">Ascoltare e comprendere </w:t>
            </w:r>
            <w:r w:rsidR="005C7188">
              <w:rPr>
                <w:rStyle w:val="markedcontent"/>
                <w:rFonts w:ascii="Times New Roman" w:hAnsi="Times New Roman"/>
                <w:sz w:val="24"/>
                <w:szCs w:val="24"/>
              </w:rPr>
              <w:t>narrazioni</w:t>
            </w:r>
          </w:p>
          <w:p w:rsidRPr="00F36C74" w:rsidR="005C7188" w:rsidP="005C7188" w:rsidRDefault="005C7188" w14:paraId="2A855C19" wp14:textId="77777777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right="130"/>
              <w:rPr>
                <w:rStyle w:val="markedcontent"/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/>
                <w:sz w:val="24"/>
                <w:szCs w:val="24"/>
              </w:rPr>
              <w:t>Sperimenta rime e filastrocche</w:t>
            </w:r>
          </w:p>
          <w:p w:rsidRPr="00A8000D" w:rsidR="00F36C74" w:rsidP="00F36C74" w:rsidRDefault="00F36C74" w14:paraId="676D07F0" wp14:textId="77777777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right="130"/>
              <w:rPr>
                <w:rStyle w:val="markedcontent"/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/>
                <w:sz w:val="24"/>
                <w:szCs w:val="24"/>
              </w:rPr>
              <w:t>Scopre il paesaggio sonoro attraverso attività di percezione e produzione musicale utilizzando voce, corpo e oggetti.</w:t>
            </w:r>
          </w:p>
          <w:p w:rsidRPr="00A8000D" w:rsidR="00A8000D" w:rsidP="00A8000D" w:rsidRDefault="00A8000D" w14:paraId="62F8772F" wp14:textId="77777777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right="130"/>
              <w:rPr>
                <w:rStyle w:val="markedcontent"/>
                <w:rFonts w:ascii="Times New Roman" w:hAnsi="Times New Roman"/>
                <w:iCs/>
                <w:sz w:val="24"/>
                <w:szCs w:val="24"/>
              </w:rPr>
            </w:pPr>
            <w:r w:rsidRPr="00A8000D">
              <w:rPr>
                <w:rStyle w:val="markedcontent"/>
                <w:rFonts w:ascii="Times New Roman" w:hAnsi="Times New Roman"/>
                <w:sz w:val="24"/>
                <w:szCs w:val="24"/>
              </w:rPr>
              <w:t xml:space="preserve">Condividere giochi e ambienti comuni. </w:t>
            </w:r>
          </w:p>
          <w:p w:rsidRPr="00A8000D" w:rsidR="00A8000D" w:rsidP="00A8000D" w:rsidRDefault="00A8000D" w14:paraId="279C6030" wp14:textId="77777777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right="130"/>
              <w:rPr>
                <w:rStyle w:val="markedcontent"/>
                <w:rFonts w:ascii="Times New Roman" w:hAnsi="Times New Roman"/>
                <w:iCs/>
                <w:sz w:val="24"/>
                <w:szCs w:val="24"/>
              </w:rPr>
            </w:pPr>
            <w:r w:rsidRPr="00A8000D">
              <w:rPr>
                <w:rStyle w:val="markedcontent"/>
                <w:rFonts w:ascii="Times New Roman" w:hAnsi="Times New Roman"/>
                <w:sz w:val="24"/>
                <w:szCs w:val="24"/>
              </w:rPr>
              <w:t>Rispettare i tempi degli altri.</w:t>
            </w:r>
          </w:p>
          <w:p w:rsidRPr="00FA3B3F" w:rsidR="00A8000D" w:rsidP="00A8000D" w:rsidRDefault="00A8000D" w14:paraId="1DE8524A" wp14:textId="77777777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right="130"/>
              <w:rPr>
                <w:rFonts w:ascii="Times New Roman" w:hAnsi="Times New Roman"/>
                <w:iCs/>
                <w:sz w:val="24"/>
                <w:szCs w:val="24"/>
              </w:rPr>
            </w:pPr>
            <w:r w:rsidRPr="00A8000D">
              <w:rPr>
                <w:rStyle w:val="markedcontent"/>
                <w:rFonts w:ascii="Times New Roman" w:hAnsi="Times New Roman"/>
                <w:sz w:val="24"/>
                <w:szCs w:val="24"/>
              </w:rPr>
              <w:t>Collaborare con gli altri.</w:t>
            </w:r>
          </w:p>
        </w:tc>
        <w:tc>
          <w:tcPr>
            <w:tcW w:w="25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="00A8000D" w:rsidP="00984868" w:rsidRDefault="00FA3B3F" w14:paraId="4187A44C" wp14:textId="77777777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right="130"/>
              <w:rPr>
                <w:rStyle w:val="markedcontent"/>
                <w:rFonts w:ascii="Times New Roman" w:hAnsi="Times New Roman"/>
                <w:sz w:val="24"/>
                <w:szCs w:val="24"/>
              </w:rPr>
            </w:pPr>
            <w:r w:rsidRPr="00984868">
              <w:rPr>
                <w:rStyle w:val="markedcontent"/>
                <w:rFonts w:ascii="Times New Roman" w:hAnsi="Times New Roman"/>
                <w:sz w:val="24"/>
                <w:szCs w:val="24"/>
              </w:rPr>
              <w:t>Lessico fondamentale per la gestione di semplici comunicazioni</w:t>
            </w:r>
          </w:p>
          <w:p w:rsidR="00A8000D" w:rsidP="00984868" w:rsidRDefault="00FA3B3F" w14:paraId="15474625" wp14:textId="77777777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right="130"/>
              <w:rPr>
                <w:rStyle w:val="markedcontent"/>
                <w:rFonts w:ascii="Times New Roman" w:hAnsi="Times New Roman"/>
                <w:sz w:val="24"/>
                <w:szCs w:val="24"/>
              </w:rPr>
            </w:pPr>
            <w:r w:rsidRPr="00984868">
              <w:rPr>
                <w:rStyle w:val="markedcontent"/>
                <w:rFonts w:ascii="Times New Roman" w:hAnsi="Times New Roman"/>
                <w:sz w:val="24"/>
                <w:szCs w:val="24"/>
              </w:rPr>
              <w:t xml:space="preserve"> </w:t>
            </w:r>
            <w:r w:rsidRPr="00A8000D" w:rsidR="00A8000D">
              <w:rPr>
                <w:rStyle w:val="markedcontent"/>
                <w:rFonts w:ascii="Times New Roman" w:hAnsi="Times New Roman"/>
                <w:sz w:val="24"/>
                <w:szCs w:val="24"/>
              </w:rPr>
              <w:t>Significato della regola.</w:t>
            </w:r>
          </w:p>
          <w:p w:rsidR="00A8000D" w:rsidP="00984868" w:rsidRDefault="00A8000D" w14:paraId="2247E61D" wp14:textId="77777777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right="130"/>
              <w:rPr>
                <w:rStyle w:val="markedcontent"/>
                <w:rFonts w:ascii="Times New Roman" w:hAnsi="Times New Roman"/>
                <w:sz w:val="24"/>
                <w:szCs w:val="24"/>
              </w:rPr>
            </w:pPr>
            <w:r w:rsidRPr="00A8000D">
              <w:rPr>
                <w:rStyle w:val="markedcontent"/>
                <w:rFonts w:ascii="Times New Roman" w:hAnsi="Times New Roman"/>
                <w:sz w:val="24"/>
                <w:szCs w:val="24"/>
              </w:rPr>
              <w:t>Regole fondamentali della convivenza nei gruppi di</w:t>
            </w:r>
            <w:r w:rsidRPr="00A8000D">
              <w:rPr>
                <w:rFonts w:ascii="Times New Roman" w:hAnsi="Times New Roman"/>
                <w:sz w:val="24"/>
                <w:szCs w:val="24"/>
              </w:rPr>
              <w:br/>
            </w:r>
            <w:r w:rsidRPr="00A8000D">
              <w:rPr>
                <w:rStyle w:val="markedcontent"/>
                <w:rFonts w:ascii="Times New Roman" w:hAnsi="Times New Roman"/>
                <w:sz w:val="24"/>
                <w:szCs w:val="24"/>
              </w:rPr>
              <w:t>appartenenza.</w:t>
            </w:r>
          </w:p>
          <w:p w:rsidRPr="00A8000D" w:rsidR="00D820E2" w:rsidP="00984868" w:rsidRDefault="00A8000D" w14:paraId="7C6A7365" wp14:textId="77777777">
            <w:pPr>
              <w:pStyle w:val="Paragrafoelenco"/>
              <w:numPr>
                <w:ilvl w:val="0"/>
                <w:numId w:val="13"/>
              </w:numPr>
              <w:spacing w:after="0" w:line="240" w:lineRule="auto"/>
              <w:ind w:right="130"/>
              <w:rPr>
                <w:rFonts w:ascii="Times New Roman" w:hAnsi="Times New Roman"/>
                <w:sz w:val="24"/>
                <w:szCs w:val="24"/>
              </w:rPr>
            </w:pPr>
            <w:r w:rsidRPr="00A8000D">
              <w:rPr>
                <w:rStyle w:val="markedcontent"/>
                <w:rFonts w:ascii="Times New Roman" w:hAnsi="Times New Roman"/>
                <w:sz w:val="24"/>
                <w:szCs w:val="24"/>
              </w:rPr>
              <w:t>Regole della vita e del lavoro di classe</w:t>
            </w:r>
          </w:p>
          <w:p w:rsidRPr="00E462AB" w:rsidR="00E462AB" w:rsidP="002034E5" w:rsidRDefault="00E462AB" w14:paraId="53128261" wp14:textId="77777777">
            <w:pPr>
              <w:spacing w:after="0" w:line="240" w:lineRule="auto"/>
              <w:ind w:right="13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xmlns:wp14="http://schemas.microsoft.com/office/word/2010/wordml" w:rsidR="00E462AB" w:rsidTr="3713FA70" w14:paraId="62B32398" wp14:textId="77777777">
        <w:trPr>
          <w:cantSplit/>
          <w:trHeight w:val="512"/>
        </w:trPr>
        <w:tc>
          <w:tcPr>
            <w:tcW w:w="13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tcMar/>
            <w:vAlign w:val="center"/>
            <w:hideMark/>
          </w:tcPr>
          <w:p w:rsidRPr="00E462AB" w:rsidR="00E462AB" w:rsidRDefault="00E462AB" w14:paraId="18DB3DB1" wp14:textId="7777777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462AB">
              <w:rPr>
                <w:rFonts w:ascii="Times New Roman" w:hAnsi="Times New Roman"/>
                <w:b/>
                <w:i/>
                <w:sz w:val="28"/>
                <w:szCs w:val="28"/>
              </w:rPr>
              <w:t>Obiettivi</w:t>
            </w:r>
          </w:p>
        </w:tc>
        <w:tc>
          <w:tcPr>
            <w:tcW w:w="36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EB264B" w:rsidR="00E462AB" w:rsidRDefault="00E462AB" w14:paraId="62486C05" wp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16C2" w:rsidP="00EB264B" w:rsidRDefault="00F36C74" w14:paraId="7DE7B8D1" wp14:textId="77777777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 sente accolto</w:t>
            </w:r>
          </w:p>
          <w:p w:rsidR="00F36C74" w:rsidP="00EB264B" w:rsidRDefault="00F36C74" w14:paraId="46510A0E" wp14:textId="77777777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Riconosce gli spazi della scuola</w:t>
            </w:r>
          </w:p>
          <w:p w:rsidR="00F36C74" w:rsidP="0004564C" w:rsidRDefault="00F36C74" w14:paraId="19D2DD1D" wp14:textId="77777777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Assume il ruolo di giuda per i compagni più</w:t>
            </w:r>
            <w:r w:rsidR="000456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piccol</w:t>
            </w:r>
            <w:r w:rsidR="0004564C">
              <w:rPr>
                <w:rFonts w:ascii="Times New Roman" w:hAnsi="Times New Roman"/>
                <w:sz w:val="24"/>
                <w:szCs w:val="24"/>
              </w:rPr>
              <w:t>i</w:t>
            </w:r>
          </w:p>
          <w:p w:rsidR="0004564C" w:rsidP="0004564C" w:rsidRDefault="0004564C" w14:paraId="6DA10B09" wp14:textId="77777777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Riferisce le esperienze vissute durante le vacanze estive</w:t>
            </w:r>
          </w:p>
          <w:p w:rsidR="0004564C" w:rsidP="0004564C" w:rsidRDefault="0004564C" w14:paraId="12E477CF" wp14:textId="77777777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Interiorizza le principali regole del vivere insieme</w:t>
            </w:r>
          </w:p>
          <w:p w:rsidR="0004564C" w:rsidP="0004564C" w:rsidRDefault="0004564C" w14:paraId="6635B159" wp14:textId="77777777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Comunicare le proprie emozioni</w:t>
            </w:r>
          </w:p>
          <w:p w:rsidR="00084377" w:rsidP="0004564C" w:rsidRDefault="00084377" w14:paraId="317DB202" wp14:textId="77777777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Comprende messaggi legati alla sfera affettiva</w:t>
            </w:r>
          </w:p>
          <w:p w:rsidRPr="00084377" w:rsidR="0043356C" w:rsidP="00084377" w:rsidRDefault="0043356C" w14:paraId="4101652C" wp14:textId="77777777">
            <w:pPr>
              <w:spacing w:after="0" w:line="240" w:lineRule="auto"/>
              <w:ind w:left="4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xmlns:wp14="http://schemas.microsoft.com/office/word/2010/wordml" w:rsidR="00E462AB" w:rsidTr="3713FA70" w14:paraId="38251FDE" wp14:textId="77777777">
        <w:trPr>
          <w:cantSplit/>
          <w:trHeight w:val="512"/>
        </w:trPr>
        <w:tc>
          <w:tcPr>
            <w:tcW w:w="13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tcMar/>
            <w:vAlign w:val="center"/>
            <w:hideMark/>
          </w:tcPr>
          <w:p w:rsidRPr="00923342" w:rsidR="00E462AB" w:rsidRDefault="00E462AB" w14:paraId="61FD216D" wp14:textId="7777777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2334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Utenti Destinatari </w:t>
            </w:r>
          </w:p>
        </w:tc>
        <w:tc>
          <w:tcPr>
            <w:tcW w:w="36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EB264B" w:rsidR="00E462AB" w:rsidP="00EC7379" w:rsidRDefault="00C15308" w14:paraId="3D23C689" wp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EB264B" w:rsidR="00E462AB">
              <w:rPr>
                <w:rFonts w:ascii="Times New Roman" w:hAnsi="Times New Roman"/>
                <w:sz w:val="24"/>
                <w:szCs w:val="24"/>
              </w:rPr>
              <w:t>Bambini anni</w:t>
            </w:r>
            <w:r w:rsidRPr="00EB264B" w:rsidR="002034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737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xmlns:wp14="http://schemas.microsoft.com/office/word/2010/wordml" w:rsidR="00E462AB" w:rsidTr="3713FA70" w14:paraId="3582F78C" wp14:textId="77777777">
        <w:trPr>
          <w:cantSplit/>
          <w:trHeight w:val="1811"/>
        </w:trPr>
        <w:tc>
          <w:tcPr>
            <w:tcW w:w="13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tcMar/>
            <w:vAlign w:val="center"/>
            <w:hideMark/>
          </w:tcPr>
          <w:p w:rsidRPr="00923342" w:rsidR="00E462AB" w:rsidP="00984868" w:rsidRDefault="00BD599F" w14:paraId="371A58C5" wp14:textId="77777777">
            <w:pPr>
              <w:pStyle w:val="Indicazioninormale"/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2334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Campi di esperienza</w:t>
            </w:r>
          </w:p>
        </w:tc>
        <w:tc>
          <w:tcPr>
            <w:tcW w:w="36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4E7D2A" w:rsidR="00EB264B" w:rsidP="00EB264B" w:rsidRDefault="004A33CB" w14:paraId="0A5B0D73" wp14:textId="77777777">
            <w:pPr>
              <w:pStyle w:val="Indicazioninormale"/>
              <w:rPr>
                <w:rFonts w:ascii="Times New Roman" w:hAnsi="Times New Roman" w:cs="Times New Roman"/>
                <w:sz w:val="24"/>
                <w:szCs w:val="24"/>
              </w:rPr>
            </w:pPr>
            <w:hyperlink w:history="1" r:id="rId7">
              <w:r w:rsidRPr="004E7D2A" w:rsidR="00EB264B">
                <w:rPr>
                  <w:rFonts w:ascii="Times New Roman" w:hAnsi="Times New Roman" w:cs="Times New Roman"/>
                  <w:sz w:val="24"/>
                  <w:szCs w:val="24"/>
                </w:rPr>
                <w:t>Il sé e l’altro</w:t>
              </w:r>
            </w:hyperlink>
          </w:p>
          <w:p w:rsidRPr="004E7D2A" w:rsidR="00EB264B" w:rsidP="00EB264B" w:rsidRDefault="004A33CB" w14:paraId="1ADAF634" wp14:textId="77777777">
            <w:pPr>
              <w:pStyle w:val="Indicazioninormale"/>
              <w:rPr>
                <w:rFonts w:ascii="Times New Roman" w:hAnsi="Times New Roman" w:cs="Times New Roman"/>
                <w:sz w:val="24"/>
                <w:szCs w:val="24"/>
              </w:rPr>
            </w:pPr>
            <w:hyperlink w:history="1" r:id="rId8">
              <w:r w:rsidRPr="004E7D2A" w:rsidR="00EB264B">
                <w:rPr>
                  <w:rFonts w:ascii="Times New Roman" w:hAnsi="Times New Roman" w:cs="Times New Roman"/>
                  <w:sz w:val="24"/>
                  <w:szCs w:val="24"/>
                </w:rPr>
                <w:t>Il corpo in movimento</w:t>
              </w:r>
            </w:hyperlink>
          </w:p>
          <w:p w:rsidRPr="004E7D2A" w:rsidR="00EB264B" w:rsidP="00EB264B" w:rsidRDefault="004A33CB" w14:paraId="08B0A467" wp14:textId="77777777">
            <w:pPr>
              <w:pStyle w:val="Indicazioninormale"/>
              <w:rPr>
                <w:rFonts w:ascii="Times New Roman" w:hAnsi="Times New Roman" w:cs="Times New Roman"/>
                <w:sz w:val="24"/>
                <w:szCs w:val="24"/>
              </w:rPr>
            </w:pPr>
            <w:hyperlink w:history="1" r:id="rId9">
              <w:r w:rsidRPr="004E7D2A" w:rsidR="00EB264B">
                <w:rPr>
                  <w:rFonts w:ascii="Times New Roman" w:hAnsi="Times New Roman" w:cs="Times New Roman"/>
                  <w:sz w:val="24"/>
                  <w:szCs w:val="24"/>
                </w:rPr>
                <w:t>Immagini, suoni, colori</w:t>
              </w:r>
            </w:hyperlink>
          </w:p>
          <w:p w:rsidRPr="004E7D2A" w:rsidR="00EB264B" w:rsidP="00EB264B" w:rsidRDefault="004A33CB" w14:paraId="44EDD83F" wp14:textId="77777777">
            <w:pPr>
              <w:pStyle w:val="Indicazioninormale"/>
              <w:rPr>
                <w:rFonts w:ascii="Times New Roman" w:hAnsi="Times New Roman" w:cs="Times New Roman"/>
                <w:sz w:val="24"/>
                <w:szCs w:val="24"/>
              </w:rPr>
            </w:pPr>
            <w:hyperlink w:history="1" r:id="rId10">
              <w:r w:rsidRPr="004E7D2A" w:rsidR="00EB264B">
                <w:rPr>
                  <w:rFonts w:ascii="Times New Roman" w:hAnsi="Times New Roman" w:cs="Times New Roman"/>
                  <w:sz w:val="24"/>
                  <w:szCs w:val="24"/>
                </w:rPr>
                <w:t>I discorsi e le parole</w:t>
              </w:r>
            </w:hyperlink>
          </w:p>
          <w:p w:rsidRPr="004E7D2A" w:rsidR="00EB264B" w:rsidP="00EB264B" w:rsidRDefault="00EB264B" w14:paraId="25C9BFA3" wp14:textId="77777777">
            <w:pPr>
              <w:pStyle w:val="Indicazioninormale"/>
              <w:rPr>
                <w:rFonts w:ascii="Times New Roman" w:hAnsi="Times New Roman" w:cs="Times New Roman"/>
                <w:sz w:val="24"/>
                <w:szCs w:val="24"/>
              </w:rPr>
            </w:pPr>
            <w:r w:rsidRPr="004E7D2A">
              <w:rPr>
                <w:rFonts w:ascii="Times New Roman" w:hAnsi="Times New Roman" w:cs="Times New Roman"/>
                <w:sz w:val="24"/>
                <w:szCs w:val="24"/>
              </w:rPr>
              <w:t>La conoscenza del mondo</w:t>
            </w:r>
          </w:p>
          <w:p w:rsidRPr="00EB264B" w:rsidR="00E462AB" w:rsidP="00295F33" w:rsidRDefault="00E462AB" w14:paraId="4B99056E" wp14:textId="77777777">
            <w:pPr>
              <w:pStyle w:val="Indicazioninormal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xmlns:wp14="http://schemas.microsoft.com/office/word/2010/wordml" w:rsidR="00E462AB" w:rsidTr="3713FA70" w14:paraId="71113557" wp14:textId="77777777">
        <w:trPr>
          <w:cantSplit/>
          <w:trHeight w:val="454"/>
        </w:trPr>
        <w:tc>
          <w:tcPr>
            <w:tcW w:w="13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tcMar/>
            <w:vAlign w:val="center"/>
            <w:hideMark/>
          </w:tcPr>
          <w:p w:rsidRPr="00E462AB" w:rsidR="00E462AB" w:rsidRDefault="00E462AB" w14:paraId="1B5FE372" wp14:textId="7777777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462AB">
              <w:rPr>
                <w:rFonts w:ascii="Times New Roman" w:hAnsi="Times New Roman"/>
                <w:b/>
                <w:i/>
                <w:sz w:val="28"/>
                <w:szCs w:val="28"/>
              </w:rPr>
              <w:t>Spazi</w:t>
            </w:r>
          </w:p>
        </w:tc>
        <w:tc>
          <w:tcPr>
            <w:tcW w:w="36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EB264B" w:rsidR="00E462AB" w:rsidP="003A1CA8" w:rsidRDefault="00E462AB" w14:paraId="352C1F79" wp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264B">
              <w:rPr>
                <w:rFonts w:ascii="Times New Roman" w:hAnsi="Times New Roman"/>
                <w:sz w:val="24"/>
                <w:szCs w:val="24"/>
              </w:rPr>
              <w:t>Spazi interni ed esterni della scuola</w:t>
            </w:r>
            <w:r w:rsidR="003A1CA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xmlns:wp14="http://schemas.microsoft.com/office/word/2010/wordml" w:rsidR="00E462AB" w:rsidTr="3713FA70" w14:paraId="361B9814" wp14:textId="77777777">
        <w:trPr>
          <w:cantSplit/>
          <w:trHeight w:val="454"/>
        </w:trPr>
        <w:tc>
          <w:tcPr>
            <w:tcW w:w="13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tcMar/>
            <w:vAlign w:val="center"/>
            <w:hideMark/>
          </w:tcPr>
          <w:p w:rsidRPr="00E462AB" w:rsidR="00E462AB" w:rsidRDefault="00E462AB" w14:paraId="47C81BFB" wp14:textId="7777777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462A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Tempi </w:t>
            </w:r>
          </w:p>
        </w:tc>
        <w:tc>
          <w:tcPr>
            <w:tcW w:w="36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816C2" w:rsidR="00E462AB" w:rsidP="00EC7379" w:rsidRDefault="00EC7379" w14:paraId="2D8888FB" wp14:textId="03C07C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713FA70" w:rsidR="2C668276">
              <w:rPr>
                <w:rFonts w:ascii="Times New Roman" w:hAnsi="Times New Roman"/>
                <w:sz w:val="24"/>
                <w:szCs w:val="24"/>
              </w:rPr>
              <w:t xml:space="preserve"> Metà settembre/ </w:t>
            </w:r>
            <w:r w:rsidRPr="3713FA70" w:rsidR="5D87F114">
              <w:rPr>
                <w:rFonts w:ascii="Times New Roman" w:hAnsi="Times New Roman"/>
                <w:sz w:val="24"/>
                <w:szCs w:val="24"/>
              </w:rPr>
              <w:t>ottob</w:t>
            </w:r>
            <w:r w:rsidRPr="3713FA70" w:rsidR="5D87F114">
              <w:rPr>
                <w:rFonts w:ascii="Times New Roman" w:hAnsi="Times New Roman"/>
                <w:sz w:val="24"/>
                <w:szCs w:val="24"/>
              </w:rPr>
              <w:t>re</w:t>
            </w:r>
          </w:p>
        </w:tc>
      </w:tr>
      <w:tr xmlns:wp14="http://schemas.microsoft.com/office/word/2010/wordml" w:rsidR="00E462AB" w:rsidTr="3713FA70" w14:paraId="77815E63" wp14:textId="77777777">
        <w:trPr>
          <w:cantSplit/>
          <w:trHeight w:val="454"/>
        </w:trPr>
        <w:tc>
          <w:tcPr>
            <w:tcW w:w="13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tcMar/>
            <w:vAlign w:val="center"/>
            <w:hideMark/>
          </w:tcPr>
          <w:p w:rsidRPr="00E462AB" w:rsidR="00E462AB" w:rsidRDefault="00E462AB" w14:paraId="1880DB7C" wp14:textId="7777777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462A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Materiali </w:t>
            </w:r>
          </w:p>
        </w:tc>
        <w:tc>
          <w:tcPr>
            <w:tcW w:w="36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00E462AB" w:rsidP="00C15308" w:rsidRDefault="00C15308" w14:paraId="1326A6B5" wp14:textId="77777777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5308">
              <w:rPr>
                <w:rFonts w:ascii="Times New Roman" w:hAnsi="Times New Roman"/>
                <w:sz w:val="24"/>
                <w:szCs w:val="24"/>
              </w:rPr>
              <w:t>Giochi in dotazione della scuola</w:t>
            </w:r>
          </w:p>
          <w:p w:rsidR="00C15308" w:rsidP="00C15308" w:rsidRDefault="00C15308" w14:paraId="73F5FE23" wp14:textId="77777777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Materiale di facile consumo</w:t>
            </w:r>
          </w:p>
          <w:p w:rsidR="00F621CC" w:rsidP="00C15308" w:rsidRDefault="00F621CC" w14:paraId="04C280BF" wp14:textId="77777777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Materiale di recupero e di risulta</w:t>
            </w:r>
          </w:p>
          <w:p w:rsidRPr="00C15308" w:rsidR="00F621CC" w:rsidP="00C15308" w:rsidRDefault="00F621CC" w14:paraId="6E003387" wp14:textId="77777777">
            <w:pPr>
              <w:pStyle w:val="Paragrafoelenco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Strumenti di uso quotidiano: LIM, COMPUTER, TABLET.</w:t>
            </w:r>
          </w:p>
        </w:tc>
      </w:tr>
      <w:tr xmlns:wp14="http://schemas.microsoft.com/office/word/2010/wordml" w:rsidR="00E462AB" w:rsidTr="3713FA70" w14:paraId="567E6A18" wp14:textId="77777777">
        <w:trPr>
          <w:cantSplit/>
          <w:trHeight w:val="130"/>
        </w:trPr>
        <w:tc>
          <w:tcPr>
            <w:tcW w:w="13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tcMar/>
            <w:vAlign w:val="center"/>
            <w:hideMark/>
          </w:tcPr>
          <w:p w:rsidRPr="00E462AB" w:rsidR="00E462AB" w:rsidRDefault="00E462AB" w14:paraId="08E5810B" wp14:textId="7777777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462A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Esperienze Attivate </w:t>
            </w:r>
          </w:p>
        </w:tc>
        <w:tc>
          <w:tcPr>
            <w:tcW w:w="36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20B43" w:rsidR="00020B43" w:rsidP="00020B43" w:rsidRDefault="00020B43" w14:paraId="1299C43A" wp14:textId="77777777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Pr="00F816C2" w:rsidR="00F816C2" w:rsidP="00F816C2" w:rsidRDefault="00F816C2" w14:paraId="085851D1" wp14:textId="77777777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16C2">
              <w:rPr>
                <w:rFonts w:ascii="Times New Roman" w:hAnsi="Times New Roman"/>
                <w:sz w:val="24"/>
                <w:szCs w:val="24"/>
              </w:rPr>
              <w:t>Esplorazione degli spazi della scuola.</w:t>
            </w:r>
          </w:p>
          <w:p w:rsidRPr="00F816C2" w:rsidR="00F816C2" w:rsidP="00F816C2" w:rsidRDefault="00F816C2" w14:paraId="0AC62EC9" wp14:textId="77777777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16C2">
              <w:rPr>
                <w:rFonts w:ascii="Times New Roman" w:hAnsi="Times New Roman"/>
                <w:sz w:val="24"/>
                <w:szCs w:val="24"/>
              </w:rPr>
              <w:t>Giochi finalizzati alla conoscenza reciproca</w:t>
            </w:r>
          </w:p>
          <w:p w:rsidRPr="00F816C2" w:rsidR="00E462AB" w:rsidP="00F816C2" w:rsidRDefault="00F816C2" w14:paraId="6F074FB4" wp14:textId="77777777">
            <w:pPr>
              <w:pStyle w:val="Paragrafoelenco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  <w:r w:rsidRPr="00F816C2">
              <w:rPr>
                <w:rFonts w:ascii="Times New Roman" w:hAnsi="Times New Roman"/>
                <w:sz w:val="24"/>
                <w:szCs w:val="24"/>
              </w:rPr>
              <w:t>Attività grafico-pittoriche</w:t>
            </w:r>
          </w:p>
          <w:p w:rsidRPr="00E462AB" w:rsidR="00F816C2" w:rsidRDefault="00F816C2" w14:paraId="4DDBEF00" wp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xmlns:wp14="http://schemas.microsoft.com/office/word/2010/wordml" w:rsidR="00E462AB" w:rsidTr="3713FA70" w14:paraId="760D2693" wp14:textId="77777777">
        <w:trPr>
          <w:cantSplit/>
          <w:trHeight w:val="1823"/>
        </w:trPr>
        <w:tc>
          <w:tcPr>
            <w:tcW w:w="13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tcMar/>
            <w:vAlign w:val="center"/>
            <w:hideMark/>
          </w:tcPr>
          <w:p w:rsidRPr="00E462AB" w:rsidR="00E462AB" w:rsidRDefault="00E462AB" w14:paraId="451D0C89" wp14:textId="7777777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462AB">
              <w:rPr>
                <w:rFonts w:ascii="Times New Roman" w:hAnsi="Times New Roman"/>
                <w:b/>
                <w:i/>
                <w:sz w:val="28"/>
                <w:szCs w:val="28"/>
              </w:rPr>
              <w:t>Metodologie</w:t>
            </w:r>
          </w:p>
        </w:tc>
        <w:tc>
          <w:tcPr>
            <w:tcW w:w="36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020B43" w:rsidR="00020B43" w:rsidP="002034E5" w:rsidRDefault="00020B43" w14:paraId="6281BAD7" wp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0B43">
              <w:rPr>
                <w:rFonts w:ascii="Times New Roman" w:hAnsi="Times New Roman"/>
                <w:sz w:val="24"/>
                <w:szCs w:val="24"/>
              </w:rPr>
              <w:t>Le scelte didattiche/metodologiche e le strategie educative sono incentrate sulla valorizzazione del gioco, risorsa privilegiata di apprendimento e di relazione.</w:t>
            </w:r>
          </w:p>
          <w:p w:rsidR="00E462AB" w:rsidP="00020B43" w:rsidRDefault="00020B43" w14:paraId="2799143F" wp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0B43">
              <w:rPr>
                <w:rFonts w:ascii="Times New Roman" w:hAnsi="Times New Roman"/>
                <w:sz w:val="24"/>
                <w:szCs w:val="24"/>
              </w:rPr>
              <w:t>Momenti di apprendimento cooperativo, lavoro in grande gruppo, individuale, e piccolo gruppo</w:t>
            </w:r>
            <w:r w:rsidR="008676E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Pr="005D047F" w:rsidR="00984868" w:rsidP="00EC7379" w:rsidRDefault="00984868" w14:paraId="3461D779" wp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xmlns:wp14="http://schemas.microsoft.com/office/word/2010/wordml" w:rsidR="00E462AB" w:rsidP="00947616" w:rsidRDefault="00E462AB" w14:paraId="3CF2D8B6" wp14:textId="77777777">
      <w:pPr>
        <w:spacing w:after="0"/>
        <w:jc w:val="center"/>
        <w:outlineLvl w:val="4"/>
        <w:rPr>
          <w:rFonts w:ascii="Arial Narrow" w:hAnsi="Arial Narrow" w:eastAsia="Times New Roman" w:cs="Arial"/>
          <w:b/>
          <w:bCs/>
          <w:iCs/>
          <w:sz w:val="40"/>
          <w:szCs w:val="40"/>
        </w:rPr>
      </w:pPr>
    </w:p>
    <w:p xmlns:wp14="http://schemas.microsoft.com/office/word/2010/wordml" w:rsidR="00947616" w:rsidP="00947616" w:rsidRDefault="00947616" w14:paraId="1BCF743A" wp14:textId="77777777">
      <w:pPr>
        <w:spacing w:after="0"/>
        <w:jc w:val="center"/>
        <w:outlineLvl w:val="4"/>
        <w:rPr>
          <w:rFonts w:ascii="Arial Narrow" w:hAnsi="Arial Narrow" w:eastAsia="Times New Roman" w:cs="Arial"/>
          <w:b/>
          <w:bCs/>
          <w:iCs/>
          <w:sz w:val="40"/>
          <w:szCs w:val="40"/>
          <w:lang w:val="x-none"/>
        </w:rPr>
      </w:pPr>
      <w:r>
        <w:rPr>
          <w:rFonts w:ascii="Arial Narrow" w:hAnsi="Arial Narrow" w:eastAsia="Times New Roman" w:cs="Arial"/>
          <w:b/>
          <w:bCs/>
          <w:iCs/>
          <w:sz w:val="40"/>
          <w:szCs w:val="40"/>
          <w:lang w:val="x-none"/>
        </w:rPr>
        <w:t>PIANO DI LAVORO UDA</w:t>
      </w:r>
    </w:p>
    <w:tbl>
      <w:tblPr>
        <w:tblW w:w="5037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5"/>
        <w:gridCol w:w="3892"/>
        <w:gridCol w:w="1354"/>
        <w:gridCol w:w="967"/>
        <w:gridCol w:w="1114"/>
        <w:gridCol w:w="1647"/>
      </w:tblGrid>
      <w:tr xmlns:wp14="http://schemas.microsoft.com/office/word/2010/wordml" w:rsidR="00947616" w:rsidTr="3713FA70" w14:paraId="2962C9EA" wp14:textId="77777777">
        <w:trPr>
          <w:trHeight w:val="850"/>
        </w:trPr>
        <w:tc>
          <w:tcPr>
            <w:tcW w:w="5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tcMar/>
            <w:vAlign w:val="center"/>
          </w:tcPr>
          <w:p w:rsidR="00947616" w:rsidP="3713FA70" w:rsidRDefault="00947616" w14:paraId="0FB78278" wp14:textId="67F089EE">
            <w:pPr>
              <w:shd w:val="clear" w:color="auto" w:fill="C6D9F1" w:themeFill="text2" w:themeFillTint="33"/>
              <w:jc w:val="center"/>
              <w:rPr>
                <w:rFonts w:ascii="Times New Roman" w:hAnsi="Times New Roman"/>
                <w:b w:val="1"/>
                <w:bCs w:val="1"/>
                <w:sz w:val="28"/>
                <w:szCs w:val="28"/>
              </w:rPr>
            </w:pPr>
            <w:r w:rsidRPr="3713FA70" w:rsidR="197C1CB8">
              <w:rPr>
                <w:rFonts w:ascii="Times New Roman" w:hAnsi="Times New Roman"/>
                <w:b w:val="1"/>
                <w:bCs w:val="1"/>
                <w:sz w:val="28"/>
                <w:szCs w:val="28"/>
              </w:rPr>
              <w:t>Fase</w:t>
            </w:r>
          </w:p>
        </w:tc>
        <w:tc>
          <w:tcPr>
            <w:tcW w:w="2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tcMar/>
            <w:vAlign w:val="center"/>
          </w:tcPr>
          <w:p w:rsidR="00947616" w:rsidRDefault="001B002C" w14:paraId="32F76AAE" wp14:textId="77777777">
            <w:pPr>
              <w:shd w:val="clear" w:color="auto" w:fill="C6D9F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Attività</w:t>
            </w:r>
          </w:p>
        </w:tc>
        <w:tc>
          <w:tcPr>
            <w:tcW w:w="6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tcMar/>
            <w:vAlign w:val="center"/>
            <w:hideMark/>
          </w:tcPr>
          <w:p w:rsidR="00947616" w:rsidRDefault="00947616" w14:paraId="4BD31EED" wp14:textId="77777777">
            <w:pPr>
              <w:shd w:val="clear" w:color="auto" w:fill="C6D9F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Strumenti</w:t>
            </w:r>
          </w:p>
        </w:tc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tcMar/>
            <w:vAlign w:val="center"/>
            <w:hideMark/>
          </w:tcPr>
          <w:p w:rsidR="00947616" w:rsidRDefault="00947616" w14:paraId="675EBC8C" wp14:textId="77777777">
            <w:pPr>
              <w:shd w:val="clear" w:color="auto" w:fill="C6D9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CHI?</w:t>
            </w:r>
          </w:p>
        </w:tc>
        <w:tc>
          <w:tcPr>
            <w:tcW w:w="5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tcMar/>
            <w:vAlign w:val="center"/>
            <w:hideMark/>
          </w:tcPr>
          <w:p w:rsidR="00947616" w:rsidRDefault="00947616" w14:paraId="6263B1B7" wp14:textId="77777777">
            <w:pPr>
              <w:shd w:val="clear" w:color="auto" w:fill="C6D9F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Tempi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tcMar/>
            <w:vAlign w:val="center"/>
            <w:hideMark/>
          </w:tcPr>
          <w:p w:rsidR="00947616" w:rsidRDefault="00947616" w14:paraId="0F3E3859" wp14:textId="77777777">
            <w:pPr>
              <w:shd w:val="clear" w:color="auto" w:fill="C6D9F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Valutazione</w:t>
            </w:r>
          </w:p>
        </w:tc>
      </w:tr>
      <w:tr xmlns:wp14="http://schemas.microsoft.com/office/word/2010/wordml" w:rsidR="00947616" w:rsidTr="3713FA70" w14:paraId="0405AECC" wp14:textId="77777777">
        <w:trPr>
          <w:trHeight w:val="1961"/>
        </w:trPr>
        <w:tc>
          <w:tcPr>
            <w:tcW w:w="5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C2224D" w:rsidR="00947616" w:rsidP="3713FA70" w:rsidRDefault="00947616" w14:paraId="2BA226A1" wp14:textId="5E915E28">
            <w:pPr>
              <w:spacing w:after="0"/>
              <w:jc w:val="center"/>
              <w:rPr>
                <w:rFonts w:ascii="Times New Roman" w:hAnsi="Times New Roman"/>
                <w:b w:val="1"/>
                <w:bCs w:val="1"/>
                <w:sz w:val="24"/>
                <w:szCs w:val="24"/>
              </w:rPr>
            </w:pPr>
            <w:r w:rsidRPr="3713FA70" w:rsidR="119CD58F">
              <w:rPr>
                <w:rFonts w:ascii="Times New Roman" w:hAnsi="Times New Roman"/>
                <w:b w:val="1"/>
                <w:bCs w:val="1"/>
                <w:sz w:val="24"/>
                <w:szCs w:val="24"/>
              </w:rPr>
              <w:t>Fase</w:t>
            </w:r>
          </w:p>
          <w:p w:rsidRPr="00C2224D" w:rsidR="00947616" w:rsidRDefault="00947616" w14:paraId="18F999B5" wp14:textId="7777777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224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="00947616" w:rsidP="3713FA70" w:rsidRDefault="00F63439" w14:paraId="30D05FB0" wp14:textId="46F3DC85">
            <w:pPr>
              <w:pStyle w:val="Normale"/>
              <w:autoSpaceDE w:val="0"/>
              <w:autoSpaceDN w:val="0"/>
              <w:adjustRightInd w:val="0"/>
              <w:spacing w:after="0" w:line="240" w:lineRule="auto"/>
              <w:ind w:left="708"/>
              <w:rPr>
                <w:rFonts w:ascii="Times New Roman" w:hAnsi="Times New Roman"/>
                <w:b w:val="1"/>
                <w:bCs w:val="1"/>
              </w:rPr>
            </w:pPr>
            <w:r w:rsidRPr="3713FA70" w:rsidR="5193474B">
              <w:rPr>
                <w:rFonts w:ascii="Times New Roman" w:hAnsi="Times New Roman"/>
                <w:b w:val="1"/>
                <w:bCs w:val="1"/>
              </w:rPr>
              <w:t>Siamo pronti per</w:t>
            </w:r>
            <w:r w:rsidRPr="3713FA70" w:rsidR="5CA5C83A">
              <w:rPr>
                <w:rFonts w:ascii="Times New Roman" w:hAnsi="Times New Roman"/>
                <w:b w:val="1"/>
                <w:bCs w:val="1"/>
              </w:rPr>
              <w:t>…</w:t>
            </w:r>
          </w:p>
          <w:p w:rsidRPr="00F63439" w:rsidR="00EF2E84" w:rsidP="3713FA70" w:rsidRDefault="00EF2E84" w14:paraId="3EB05953" wp14:textId="4820E7B8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 w:val="1"/>
                <w:bCs w:val="1"/>
                <w:sz w:val="22"/>
                <w:szCs w:val="22"/>
              </w:rPr>
            </w:pPr>
            <w:r w:rsidRPr="3713FA70" w:rsidR="084EE22A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Giochi per ricordare il nome dei compagni.</w:t>
            </w:r>
          </w:p>
          <w:p w:rsidRPr="00F63439" w:rsidR="00EF2E84" w:rsidP="3713FA70" w:rsidRDefault="00EF2E84" w14:paraId="300E0432" wp14:textId="5039AD09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3713FA70" w:rsidR="7E7F372C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Ascolto di una storia e attività di comprensione.</w:t>
            </w:r>
          </w:p>
          <w:p w:rsidRPr="00F63439" w:rsidR="00EF2E84" w:rsidP="3713FA70" w:rsidRDefault="00EF2E84" w14:paraId="4A81F46B" wp14:textId="4197FFBE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3713FA70" w:rsidR="70681E48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Giochi motori collaborativi e con schemi motori di base.</w:t>
            </w:r>
          </w:p>
          <w:p w:rsidRPr="00F63439" w:rsidR="00EF2E84" w:rsidP="3713FA70" w:rsidRDefault="00EF2E84" w14:paraId="510279EB" wp14:textId="0B2C7956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3713FA70" w:rsidR="6E992D35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Attività grafico pittorica.</w:t>
            </w:r>
          </w:p>
          <w:p w:rsidRPr="00F63439" w:rsidR="00EF2E84" w:rsidP="3713FA70" w:rsidRDefault="00EF2E84" w14:paraId="47E1E41F" wp14:textId="1C1EDEDC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3713FA70" w:rsidR="3BF04B78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Illustrazione dei momenti della giornata scolastica</w:t>
            </w:r>
            <w:r w:rsidRPr="3713FA70" w:rsidR="201998A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.</w:t>
            </w:r>
          </w:p>
          <w:p w:rsidRPr="00F63439" w:rsidR="00EF2E84" w:rsidP="3713FA70" w:rsidRDefault="00EF2E84" w14:paraId="17AD93B2" wp14:textId="0EABA40C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3713FA70" w:rsidR="201998A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Utilizzare forme di saluto in L2</w:t>
            </w:r>
          </w:p>
        </w:tc>
        <w:tc>
          <w:tcPr>
            <w:tcW w:w="6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="00775BFE" w:rsidP="002034E5" w:rsidRDefault="00775BFE" w14:paraId="0DE4B5B7" wp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6FBE" w:rsidP="002034E5" w:rsidRDefault="00C36FBE" w14:paraId="66204FF1" wp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6FBE" w:rsidP="002034E5" w:rsidRDefault="00C36FBE" w14:paraId="2DBF0D7D" wp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6FBE" w:rsidP="002034E5" w:rsidRDefault="00C36FBE" w14:paraId="6B62F1B3" wp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6FBE" w:rsidP="3713FA70" w:rsidRDefault="00C36FBE" w14:paraId="278E61FC" wp14:textId="77777777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3713FA70" w:rsidR="45CC5213">
              <w:rPr>
                <w:rFonts w:ascii="Times New Roman" w:hAnsi="Times New Roman"/>
                <w:sz w:val="22"/>
                <w:szCs w:val="22"/>
              </w:rPr>
              <w:t>Libri.</w:t>
            </w:r>
          </w:p>
          <w:p w:rsidR="00C36FBE" w:rsidP="3713FA70" w:rsidRDefault="00C36FBE" w14:paraId="69A1AA7A" wp14:textId="77777777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3713FA70" w:rsidR="45CC5213">
              <w:rPr>
                <w:rFonts w:ascii="Times New Roman" w:hAnsi="Times New Roman"/>
                <w:sz w:val="22"/>
                <w:szCs w:val="22"/>
              </w:rPr>
              <w:t>Materiale di facile consumo e di riciclo.</w:t>
            </w:r>
          </w:p>
          <w:p w:rsidR="00C36FBE" w:rsidP="3713FA70" w:rsidRDefault="00C36FBE" w14:paraId="5D5D349A" wp14:textId="77777777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3713FA70" w:rsidR="45CC5213">
              <w:rPr>
                <w:rFonts w:ascii="Times New Roman" w:hAnsi="Times New Roman"/>
                <w:sz w:val="22"/>
                <w:szCs w:val="22"/>
              </w:rPr>
              <w:t>Strumenti digitali</w:t>
            </w:r>
          </w:p>
          <w:p w:rsidR="00C36FBE" w:rsidP="3713FA70" w:rsidRDefault="00C36FBE" w14:paraId="02F2C34E" wp14:textId="77777777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:rsidRPr="00775BFE" w:rsidR="00C36FBE" w:rsidP="002034E5" w:rsidRDefault="00C36FBE" w14:paraId="680A4E5D" wp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75BFE" w:rsidP="00775BFE" w:rsidRDefault="00775BFE" w14:paraId="19219836" wp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36FBE" w:rsidP="00775BFE" w:rsidRDefault="00C36FBE" w14:paraId="296FEF7D" wp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36FBE" w:rsidP="00775BFE" w:rsidRDefault="00C36FBE" w14:paraId="7194DBDC" wp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36FBE" w:rsidP="00775BFE" w:rsidRDefault="00C36FBE" w14:paraId="769D0D3C" wp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F7516" w:rsidP="00775BFE" w:rsidRDefault="00C36FBE" w14:paraId="5AA234ED" wp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Bambini docenti</w:t>
            </w:r>
          </w:p>
        </w:tc>
        <w:tc>
          <w:tcPr>
            <w:tcW w:w="5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947616" w:rsidRDefault="00947616" w14:paraId="54CD245A" wp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36FBE" w:rsidRDefault="00C36FBE" w14:paraId="1231BE67" wp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36FBE" w:rsidRDefault="00C36FBE" w14:paraId="36FEB5B0" wp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36FBE" w:rsidRDefault="00C36FBE" w14:paraId="30D7AA69" wp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36FBE" w:rsidRDefault="00C36FBE" w14:paraId="576EF64F" wp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Settembre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="00775BFE" w:rsidP="00775BFE" w:rsidRDefault="00775BFE" w14:paraId="7196D064" wp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36FBE" w:rsidP="00775BFE" w:rsidRDefault="00C36FBE" w14:paraId="34FF1C98" wp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36FBE" w:rsidP="00775BFE" w:rsidRDefault="00C36FBE" w14:paraId="6D072C0D" wp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36FBE" w:rsidP="00775BFE" w:rsidRDefault="00C36FBE" w14:paraId="41F4C5D7" wp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3713FA70" w:rsidR="45CC5213">
              <w:rPr>
                <w:rFonts w:ascii="Times New Roman" w:hAnsi="Times New Roman"/>
                <w:sz w:val="22"/>
                <w:szCs w:val="22"/>
              </w:rPr>
              <w:t>Osservazione del grado di coinvolgimento dei bambini</w:t>
            </w:r>
            <w:r w:rsidRPr="3713FA70" w:rsidR="45CC521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xmlns:wp14="http://schemas.microsoft.com/office/word/2010/wordml" w:rsidR="00EE2448" w:rsidP="00593DE8" w:rsidRDefault="00EE2448" w14:paraId="48A21919" wp14:textId="77777777">
      <w:pPr>
        <w:spacing w:after="0"/>
      </w:pPr>
    </w:p>
    <w:sectPr w:rsidR="00EE2448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4A33CB" w:rsidP="00020B43" w:rsidRDefault="004A33CB" w14:paraId="6BD18F9B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4A33CB" w:rsidP="00020B43" w:rsidRDefault="004A33CB" w14:paraId="238601FE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4A33CB" w:rsidP="00020B43" w:rsidRDefault="004A33CB" w14:paraId="0F3CABC7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4A33CB" w:rsidP="00020B43" w:rsidRDefault="004A33CB" w14:paraId="5B08B5D1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15">
    <w:nsid w:val="171894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358911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B312C0E"/>
    <w:multiLevelType w:val="hybridMultilevel"/>
    <w:tmpl w:val="8A848E36"/>
    <w:lvl w:ilvl="0" w:tplc="0410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350B1B20"/>
    <w:multiLevelType w:val="hybridMultilevel"/>
    <w:tmpl w:val="3D0084CC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6C30C10"/>
    <w:multiLevelType w:val="hybridMultilevel"/>
    <w:tmpl w:val="DE5CFC5A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D5B02E3"/>
    <w:multiLevelType w:val="hybridMultilevel"/>
    <w:tmpl w:val="F256940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E853031"/>
    <w:multiLevelType w:val="hybridMultilevel"/>
    <w:tmpl w:val="0C82157E"/>
    <w:lvl w:ilvl="0" w:tplc="04100001">
      <w:start w:val="1"/>
      <w:numFmt w:val="bullet"/>
      <w:lvlText w:val=""/>
      <w:lvlJc w:val="left"/>
      <w:pPr>
        <w:ind w:left="195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267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339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411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83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55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627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99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710" w:hanging="360"/>
      </w:pPr>
      <w:rPr>
        <w:rFonts w:hint="default" w:ascii="Wingdings" w:hAnsi="Wingdings"/>
      </w:rPr>
    </w:lvl>
  </w:abstractNum>
  <w:abstractNum w:abstractNumId="5" w15:restartNumberingAfterBreak="0">
    <w:nsid w:val="3E9E6BD9"/>
    <w:multiLevelType w:val="hybridMultilevel"/>
    <w:tmpl w:val="4DBED396"/>
    <w:lvl w:ilvl="0" w:tplc="0410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6" w15:restartNumberingAfterBreak="0">
    <w:nsid w:val="3F2238D6"/>
    <w:multiLevelType w:val="hybridMultilevel"/>
    <w:tmpl w:val="759EB514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6A7416B"/>
    <w:multiLevelType w:val="hybridMultilevel"/>
    <w:tmpl w:val="5E0EDC42"/>
    <w:lvl w:ilvl="0" w:tplc="04100001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CD6FCB"/>
    <w:multiLevelType w:val="hybridMultilevel"/>
    <w:tmpl w:val="4588F602"/>
    <w:lvl w:ilvl="0" w:tplc="0410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56B05AC0"/>
    <w:multiLevelType w:val="hybridMultilevel"/>
    <w:tmpl w:val="97B8DEDE"/>
    <w:lvl w:ilvl="0" w:tplc="04100001">
      <w:start w:val="1"/>
      <w:numFmt w:val="bullet"/>
      <w:lvlText w:val=""/>
      <w:lvlJc w:val="left"/>
      <w:pPr>
        <w:ind w:left="195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267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339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411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83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55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627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99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710" w:hanging="360"/>
      </w:pPr>
      <w:rPr>
        <w:rFonts w:hint="default" w:ascii="Wingdings" w:hAnsi="Wingdings"/>
      </w:rPr>
    </w:lvl>
  </w:abstractNum>
  <w:abstractNum w:abstractNumId="10" w15:restartNumberingAfterBreak="0">
    <w:nsid w:val="5C23695E"/>
    <w:multiLevelType w:val="hybridMultilevel"/>
    <w:tmpl w:val="A2E6D33A"/>
    <w:lvl w:ilvl="0" w:tplc="04100001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11" w15:restartNumberingAfterBreak="0">
    <w:nsid w:val="6E77221A"/>
    <w:multiLevelType w:val="hybridMultilevel"/>
    <w:tmpl w:val="F26CA78C"/>
    <w:lvl w:ilvl="0" w:tplc="04100001">
      <w:start w:val="1"/>
      <w:numFmt w:val="bullet"/>
      <w:lvlText w:val=""/>
      <w:lvlJc w:val="left"/>
      <w:pPr>
        <w:ind w:left="1145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hint="default" w:ascii="Wingdings" w:hAnsi="Wingdings"/>
      </w:rPr>
    </w:lvl>
  </w:abstractNum>
  <w:abstractNum w:abstractNumId="12" w15:restartNumberingAfterBreak="0">
    <w:nsid w:val="6F4A321C"/>
    <w:multiLevelType w:val="hybridMultilevel"/>
    <w:tmpl w:val="4D3ECD9A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F8A4279"/>
    <w:multiLevelType w:val="hybridMultilevel"/>
    <w:tmpl w:val="B10A4B94"/>
    <w:lvl w:ilvl="0" w:tplc="0410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7">
    <w:abstractNumId w:val="15"/>
  </w:num>
  <w:num w:numId="16">
    <w:abstractNumId w:val="14"/>
  </w: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7"/>
  </w:num>
  <w:num w:numId="4">
    <w:abstractNumId w:val="13"/>
  </w:num>
  <w:num w:numId="5">
    <w:abstractNumId w:val="3"/>
  </w:num>
  <w:num w:numId="6">
    <w:abstractNumId w:val="5"/>
  </w:num>
  <w:num w:numId="7">
    <w:abstractNumId w:val="6"/>
  </w:num>
  <w:num w:numId="8">
    <w:abstractNumId w:val="2"/>
  </w:num>
  <w:num w:numId="9">
    <w:abstractNumId w:val="0"/>
  </w:num>
  <w:num w:numId="10">
    <w:abstractNumId w:val="10"/>
  </w:num>
  <w:num w:numId="11">
    <w:abstractNumId w:val="12"/>
  </w:num>
  <w:num w:numId="12">
    <w:abstractNumId w:val="8"/>
  </w:num>
  <w:num w:numId="13">
    <w:abstractNumId w:val="11"/>
  </w:num>
  <w:num w:numId="14">
    <w:abstractNumId w:val="4"/>
  </w:num>
  <w:num w:numId="15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B2"/>
    <w:rsid w:val="0000434B"/>
    <w:rsid w:val="00020B43"/>
    <w:rsid w:val="0004564C"/>
    <w:rsid w:val="00084377"/>
    <w:rsid w:val="000E74FA"/>
    <w:rsid w:val="00164356"/>
    <w:rsid w:val="00194C04"/>
    <w:rsid w:val="001B002C"/>
    <w:rsid w:val="002034E5"/>
    <w:rsid w:val="00295F33"/>
    <w:rsid w:val="002F0F8B"/>
    <w:rsid w:val="0032510A"/>
    <w:rsid w:val="00373142"/>
    <w:rsid w:val="00394AC9"/>
    <w:rsid w:val="00397A08"/>
    <w:rsid w:val="003A1CA8"/>
    <w:rsid w:val="003C4C94"/>
    <w:rsid w:val="003F7B89"/>
    <w:rsid w:val="0043356C"/>
    <w:rsid w:val="00482A8D"/>
    <w:rsid w:val="00494A7E"/>
    <w:rsid w:val="004A33CB"/>
    <w:rsid w:val="004A74A0"/>
    <w:rsid w:val="005029D5"/>
    <w:rsid w:val="0052333A"/>
    <w:rsid w:val="00593DE8"/>
    <w:rsid w:val="005C7188"/>
    <w:rsid w:val="005D047F"/>
    <w:rsid w:val="006035C0"/>
    <w:rsid w:val="006A1A8B"/>
    <w:rsid w:val="006E1048"/>
    <w:rsid w:val="006E435C"/>
    <w:rsid w:val="006E4442"/>
    <w:rsid w:val="006F7516"/>
    <w:rsid w:val="00700189"/>
    <w:rsid w:val="0070668B"/>
    <w:rsid w:val="0071003D"/>
    <w:rsid w:val="00742982"/>
    <w:rsid w:val="00775BFE"/>
    <w:rsid w:val="00801CE1"/>
    <w:rsid w:val="008676E0"/>
    <w:rsid w:val="009048BF"/>
    <w:rsid w:val="00923342"/>
    <w:rsid w:val="00947616"/>
    <w:rsid w:val="00984868"/>
    <w:rsid w:val="00A37ED2"/>
    <w:rsid w:val="00A704CA"/>
    <w:rsid w:val="00A77FC9"/>
    <w:rsid w:val="00A8000D"/>
    <w:rsid w:val="00AB76FD"/>
    <w:rsid w:val="00B00D77"/>
    <w:rsid w:val="00BD1FBF"/>
    <w:rsid w:val="00BD3AB0"/>
    <w:rsid w:val="00BD599F"/>
    <w:rsid w:val="00BE59C4"/>
    <w:rsid w:val="00C15308"/>
    <w:rsid w:val="00C16F56"/>
    <w:rsid w:val="00C2224D"/>
    <w:rsid w:val="00C24CC9"/>
    <w:rsid w:val="00C36FBE"/>
    <w:rsid w:val="00C514D8"/>
    <w:rsid w:val="00CC16AE"/>
    <w:rsid w:val="00CD0FB2"/>
    <w:rsid w:val="00CD7C86"/>
    <w:rsid w:val="00D05ED0"/>
    <w:rsid w:val="00D107A2"/>
    <w:rsid w:val="00D445E7"/>
    <w:rsid w:val="00D634D9"/>
    <w:rsid w:val="00D820E2"/>
    <w:rsid w:val="00DA6A93"/>
    <w:rsid w:val="00DC5052"/>
    <w:rsid w:val="00E462AB"/>
    <w:rsid w:val="00EB264B"/>
    <w:rsid w:val="00EB47A5"/>
    <w:rsid w:val="00EC678C"/>
    <w:rsid w:val="00EC7379"/>
    <w:rsid w:val="00EE2448"/>
    <w:rsid w:val="00EF2E84"/>
    <w:rsid w:val="00F36C74"/>
    <w:rsid w:val="00F621CC"/>
    <w:rsid w:val="00F63439"/>
    <w:rsid w:val="00F70F40"/>
    <w:rsid w:val="00F816C2"/>
    <w:rsid w:val="00FA3B3F"/>
    <w:rsid w:val="00FC5AE4"/>
    <w:rsid w:val="01162FD6"/>
    <w:rsid w:val="03C1BF48"/>
    <w:rsid w:val="067B0D86"/>
    <w:rsid w:val="07086F00"/>
    <w:rsid w:val="084EE22A"/>
    <w:rsid w:val="0A3C67B1"/>
    <w:rsid w:val="0E63AF2B"/>
    <w:rsid w:val="0F733183"/>
    <w:rsid w:val="119CD58F"/>
    <w:rsid w:val="12A85B85"/>
    <w:rsid w:val="197C1CB8"/>
    <w:rsid w:val="1FE6FAFC"/>
    <w:rsid w:val="201998AE"/>
    <w:rsid w:val="227EA01B"/>
    <w:rsid w:val="230C9DFE"/>
    <w:rsid w:val="23307A03"/>
    <w:rsid w:val="2385195D"/>
    <w:rsid w:val="27DCD448"/>
    <w:rsid w:val="282CC3CB"/>
    <w:rsid w:val="28909FBD"/>
    <w:rsid w:val="2B276295"/>
    <w:rsid w:val="2B7C0E85"/>
    <w:rsid w:val="2C668276"/>
    <w:rsid w:val="305BE1FD"/>
    <w:rsid w:val="30F14B3D"/>
    <w:rsid w:val="32B89E11"/>
    <w:rsid w:val="365B929C"/>
    <w:rsid w:val="36AEDED1"/>
    <w:rsid w:val="3713FA70"/>
    <w:rsid w:val="37C5F161"/>
    <w:rsid w:val="3892B4B0"/>
    <w:rsid w:val="38B7C124"/>
    <w:rsid w:val="38E5D1F9"/>
    <w:rsid w:val="3BF04B78"/>
    <w:rsid w:val="3D32CF76"/>
    <w:rsid w:val="443329CD"/>
    <w:rsid w:val="456CA51B"/>
    <w:rsid w:val="45CC5213"/>
    <w:rsid w:val="49F812B2"/>
    <w:rsid w:val="4A77112D"/>
    <w:rsid w:val="4BCCCA57"/>
    <w:rsid w:val="4C261D33"/>
    <w:rsid w:val="4FDB2E6B"/>
    <w:rsid w:val="5193474B"/>
    <w:rsid w:val="51DD3C1F"/>
    <w:rsid w:val="526CE400"/>
    <w:rsid w:val="57C1E288"/>
    <w:rsid w:val="5CA5C83A"/>
    <w:rsid w:val="5CE08498"/>
    <w:rsid w:val="5D87F114"/>
    <w:rsid w:val="61C9CE44"/>
    <w:rsid w:val="637B0C5B"/>
    <w:rsid w:val="63F6D85B"/>
    <w:rsid w:val="65626C62"/>
    <w:rsid w:val="65D058C9"/>
    <w:rsid w:val="6B8A612B"/>
    <w:rsid w:val="6E413614"/>
    <w:rsid w:val="6E992D35"/>
    <w:rsid w:val="70681E48"/>
    <w:rsid w:val="7751E06C"/>
    <w:rsid w:val="7898F630"/>
    <w:rsid w:val="7D8C7600"/>
    <w:rsid w:val="7E587A15"/>
    <w:rsid w:val="7E7F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80462"/>
  <w15:docId w15:val="{8411C3C5-910C-43D5-BCC3-CDEE95C012C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e" w:default="1">
    <w:name w:val="Normal"/>
    <w:qFormat/>
    <w:rsid w:val="00947616"/>
    <w:pPr>
      <w:spacing w:after="200"/>
    </w:pPr>
    <w:rPr>
      <w:rFonts w:ascii="Calibri" w:hAnsi="Calibri" w:eastAsia="Calibri" w:cs="Times New Roman"/>
    </w:rPr>
  </w:style>
  <w:style w:type="paragraph" w:styleId="Titolo1">
    <w:name w:val="heading 1"/>
    <w:basedOn w:val="Normale"/>
    <w:next w:val="Normale"/>
    <w:link w:val="Titolo1Carattere"/>
    <w:qFormat/>
    <w:rsid w:val="00947616"/>
    <w:pPr>
      <w:keepNext/>
      <w:spacing w:before="240" w:after="60"/>
      <w:outlineLvl w:val="0"/>
    </w:pPr>
    <w:rPr>
      <w:rFonts w:ascii="Cambria" w:hAnsi="Cambria" w:eastAsia="Times New Roman"/>
      <w:b/>
      <w:bCs/>
      <w:kern w:val="32"/>
      <w:sz w:val="32"/>
      <w:szCs w:val="32"/>
      <w:lang w:val="x-none" w:eastAsia="x-none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basedOn w:val="Carpredefinitoparagrafo"/>
    <w:link w:val="Titolo1"/>
    <w:rsid w:val="00947616"/>
    <w:rPr>
      <w:rFonts w:ascii="Cambria" w:hAnsi="Cambria" w:eastAsia="Times New Roman" w:cs="Times New Roman"/>
      <w:b/>
      <w:bCs/>
      <w:kern w:val="32"/>
      <w:sz w:val="32"/>
      <w:szCs w:val="32"/>
      <w:lang w:val="x-none" w:eastAsia="x-none"/>
    </w:rPr>
  </w:style>
  <w:style w:type="paragraph" w:styleId="Paragrafoelenco">
    <w:name w:val="List Paragraph"/>
    <w:basedOn w:val="Normale"/>
    <w:uiPriority w:val="34"/>
    <w:qFormat/>
    <w:rsid w:val="00E462AB"/>
    <w:pPr>
      <w:ind w:left="708"/>
    </w:pPr>
  </w:style>
  <w:style w:type="paragraph" w:styleId="Indicazioninormale" w:customStyle="1">
    <w:name w:val="Indicazioni normale"/>
    <w:basedOn w:val="Normale"/>
    <w:next w:val="Normale"/>
    <w:qFormat/>
    <w:rsid w:val="00E462AB"/>
    <w:pPr>
      <w:widowControl w:val="0"/>
      <w:spacing w:after="28" w:line="240" w:lineRule="auto"/>
      <w:ind w:firstLine="284"/>
      <w:contextualSpacing/>
      <w:jc w:val="both"/>
    </w:pPr>
    <w:rPr>
      <w:rFonts w:ascii="Helvetica" w:hAnsi="Helvetica" w:eastAsia="Times New Roman" w:cs="Helvetica"/>
      <w:bCs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20B43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020B43"/>
    <w:rPr>
      <w:rFonts w:ascii="Calibri" w:hAnsi="Calibri" w:eastAsia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20B43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020B43"/>
    <w:rPr>
      <w:rFonts w:ascii="Calibri" w:hAnsi="Calibri" w:eastAsia="Calibri" w:cs="Times New Roman"/>
    </w:rPr>
  </w:style>
  <w:style w:type="character" w:styleId="Enfasigrassetto">
    <w:name w:val="Strong"/>
    <w:basedOn w:val="Carpredefinitoparagrafo"/>
    <w:uiPriority w:val="22"/>
    <w:qFormat/>
    <w:rsid w:val="004A74A0"/>
    <w:rPr>
      <w:b/>
      <w:bCs/>
    </w:rPr>
  </w:style>
  <w:style w:type="character" w:styleId="markedcontent" w:customStyle="1">
    <w:name w:val="markedcontent"/>
    <w:basedOn w:val="Carpredefinitoparagrafo"/>
    <w:rsid w:val="004A74A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5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775BFE"/>
    <w:rPr>
      <w:rFonts w:ascii="Segoe UI" w:hAnsi="Segoe UI" w:eastAsia="Calibr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icfermimontodine.it/wp-content/uploads/2016/02/IL-CORPO-IN-MOVIMENTO.pdf" TargetMode="External" Id="rId8" /><Relationship Type="http://schemas.openxmlformats.org/officeDocument/2006/relationships/settings" Target="settings.xml" Id="rId3" /><Relationship Type="http://schemas.openxmlformats.org/officeDocument/2006/relationships/hyperlink" Target="http://www.icfermimontodine.it/wp-content/uploads/2016/02/IL-SE-E-L-ALTRO.pdf" TargetMode="Externa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hyperlink" Target="http://www.icfermimontodine.it/wp-content/uploads/2016/02/I-DISCORSI-E-LE-PAROLE.pdf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://www.icfermimontodine.it/wp-content/uploads/2016/02/IMMAGINI-SUONI-COLORI.pdf" TargetMode="External" Id="rId9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asm</dc:creator>
  <keywords/>
  <dc:description/>
  <lastModifiedBy>Anna Di marzo</lastModifiedBy>
  <revision>11</revision>
  <lastPrinted>2021-11-09T06:37:00.0000000Z</lastPrinted>
  <dcterms:created xsi:type="dcterms:W3CDTF">2022-09-09T09:38:00.0000000Z</dcterms:created>
  <dcterms:modified xsi:type="dcterms:W3CDTF">2025-10-04T15:09:58.4517093Z</dcterms:modified>
</coreProperties>
</file>