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789E1A">
      <w:pPr>
        <w:spacing w:beforeLines="0" w:afterLines="0"/>
        <w:jc w:val="left"/>
        <w:rPr>
          <w:rFonts w:hint="default" w:ascii="Calibri" w:hAnsi="Calibri" w:eastAsia="Calibri"/>
          <w:color w:val="000000"/>
          <w:sz w:val="24"/>
          <w:szCs w:val="24"/>
        </w:rPr>
      </w:pPr>
    </w:p>
    <w:p w14:paraId="6D5FE76B">
      <w:pPr>
        <w:spacing w:beforeLines="0" w:afterLines="0"/>
        <w:jc w:val="left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1770" cy="578485"/>
            <wp:effectExtent l="0" t="0" r="1270" b="63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1B937">
      <w:pPr>
        <w:spacing w:beforeLines="0" w:afterLines="0"/>
        <w:jc w:val="left"/>
        <w:rPr>
          <w:sz w:val="24"/>
          <w:szCs w:val="24"/>
        </w:rPr>
      </w:pPr>
    </w:p>
    <w:p w14:paraId="0315FE5F">
      <w:pPr>
        <w:spacing w:beforeLines="0" w:afterLines="0"/>
        <w:jc w:val="left"/>
        <w:rPr>
          <w:sz w:val="24"/>
          <w:szCs w:val="24"/>
        </w:rPr>
      </w:pPr>
    </w:p>
    <w:p w14:paraId="3BBEA46A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PIANO NAZIONALE DI RIPRESA E RESILIENZA - MISSIONE 4: ISTRUZIONE E RICERCA </w:t>
      </w:r>
    </w:p>
    <w:p w14:paraId="44D5FB4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Componente 1 – Potenziamento dell’offerta dei servizi di istruzione: dagli asili nido alle Università </w:t>
      </w:r>
    </w:p>
    <w:p w14:paraId="530FADB6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Investimento 1.4: Intervento straordinario finalizzato alla riduzione dei divari territoriali nelle scuole</w:t>
      </w:r>
    </w:p>
    <w:p w14:paraId="585D2EA3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secondarie di primo e di secondo grado e alla lotta alla dispersione scolastica Interventi di </w:t>
      </w:r>
    </w:p>
    <w:p w14:paraId="6E3295E9">
      <w:pPr>
        <w:spacing w:beforeLines="0" w:afterLines="0"/>
        <w:jc w:val="both"/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contrasto alla dispersione scolastica mediante il potenziamento delle competenze di base </w:t>
      </w: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Agenda </w:t>
      </w:r>
    </w:p>
    <w:p w14:paraId="12E7B43C">
      <w:pPr>
        <w:spacing w:beforeLines="0" w:afterLines="0"/>
        <w:jc w:val="both"/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Sud (D.M. 9 settembre 2025, n. 175) - Titolo progetto </w:t>
      </w: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 Titolo progetto ““Competenze in crescita: </w:t>
      </w:r>
    </w:p>
    <w:p w14:paraId="7C6F6884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>percorsi inclusivi tra linguaggi, espressione e saperi”</w:t>
      </w: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  <w:lang w:val="it-IT"/>
        </w:rPr>
        <w:t xml:space="preserve"> CUP D54C26000300001</w:t>
      </w:r>
    </w:p>
    <w:p w14:paraId="70DCA28D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Il sottoscritto __________________________________ Nato a ____________________ </w:t>
      </w:r>
    </w:p>
    <w:p w14:paraId="688A9F37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il______________ Codice Fiscale __________________ residente a_________________</w:t>
      </w:r>
    </w:p>
    <w:p w14:paraId="3EF585A2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______________ Provincia di _______ via ____________________________________</w:t>
      </w:r>
    </w:p>
    <w:p w14:paraId="5DA85B0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___ individuato in qualità di__________________________ nel progetto di cui in oggetto </w:t>
      </w:r>
    </w:p>
    <w:p w14:paraId="10D1D17E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DICHIARA </w:t>
      </w:r>
    </w:p>
    <w:p w14:paraId="3F8CD0AE">
      <w:pPr>
        <w:spacing w:beforeLines="0" w:afterLines="0"/>
        <w:jc w:val="both"/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>ai sensi dell’art. 75 del d.P.R. n. 445 del 28 dicembre 2000 consapevole degli artt. 46 e</w:t>
      </w:r>
    </w:p>
    <w:p w14:paraId="7768DB1D">
      <w:pPr>
        <w:spacing w:beforeLines="0" w:afterLines="0"/>
        <w:jc w:val="both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 47 del d.P.R. n. 445 del 28 dicembre 2000: </w:t>
      </w:r>
    </w:p>
    <w:p w14:paraId="3342E7C3">
      <w:pPr>
        <w:numPr>
          <w:ilvl w:val="0"/>
          <w:numId w:val="1"/>
        </w:num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non trovarsi in situazione di incompatibilità, ai sensi di quanto previsto dal d.lgs. n. 39/2013</w:t>
      </w:r>
    </w:p>
    <w:p w14:paraId="4FCCC9AF">
      <w:pPr>
        <w:numPr>
          <w:numId w:val="0"/>
        </w:num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e dall’art. 53, del d.lgs. n. 165/2001; </w:t>
      </w:r>
    </w:p>
    <w:p w14:paraId="7CF4137F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non avere, direttamente o indirettamente, un interesse finanziario, economico o altro</w:t>
      </w:r>
    </w:p>
    <w:p w14:paraId="4FB71DD2">
      <w:pPr>
        <w:numPr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interesse personale nel procedimento in esame ai sensi e per gli effetti di quanto </w:t>
      </w:r>
      <w:bookmarkStart w:id="0" w:name="_GoBack"/>
      <w:bookmarkEnd w:id="0"/>
    </w:p>
    <w:p w14:paraId="2BBD8A97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propri; </w:t>
      </w:r>
    </w:p>
    <w:p w14:paraId="7191793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di parenti, affini entro il secondo grado, del coniuge o di conviventi, </w:t>
      </w:r>
    </w:p>
    <w:p w14:paraId="3F9179F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oppure di persone con le quali abbia rapporti di frequentazione abituale; </w:t>
      </w:r>
    </w:p>
    <w:p w14:paraId="73DA586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- non coinvolge interessi di soggetti od organizzazioni con cui egli o il coniuge abbia causa </w:t>
      </w:r>
    </w:p>
    <w:p w14:paraId="0035808F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pendente o grave inimicizia o rapporti di credito o debito significativi; </w:t>
      </w:r>
    </w:p>
    <w:p w14:paraId="763B2CC8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- non coinvolge interessi di soggetti od organizzazioni di cui sia tutore, curatore, procuratore</w:t>
      </w:r>
    </w:p>
    <w:p w14:paraId="5B4A395F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o agente, titolare effettivo, ovvero di enti, associazioni anche non riconosciute, comitati, società o</w:t>
      </w:r>
    </w:p>
    <w:p w14:paraId="003C6653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stabilimenti di cui sia amministratore o gerente o dirigente; </w:t>
      </w:r>
    </w:p>
    <w:p w14:paraId="257632FB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</w:p>
    <w:p w14:paraId="381540D2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c) che non sussistono diverse ragioni di opportunità che si frappongano al conferimento dell’incarico</w:t>
      </w:r>
    </w:p>
    <w:p w14:paraId="5071C8FD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in questione; </w:t>
      </w:r>
    </w:p>
    <w:p w14:paraId="4C2CB7A8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aver preso piena cognizione del D.M. 26 aprile 2022, n. 105, recante il Codice di</w:t>
      </w:r>
    </w:p>
    <w:p w14:paraId="1D73099B">
      <w:pPr>
        <w:numPr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Comportamento dei dipendenti del Ministero dell’istruzione e del merito; </w:t>
      </w:r>
    </w:p>
    <w:p w14:paraId="5A5AE818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e) di impegnarsi a comunicare tempestivamente all’Istituzione scolastica eventuali </w:t>
      </w:r>
    </w:p>
    <w:p w14:paraId="1AD79FC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variazioni che dovessero intervenire nel corso dello svolgimento dell’incarico; </w:t>
      </w:r>
    </w:p>
    <w:p w14:paraId="6EC7E3DA">
      <w:pPr>
        <w:numPr>
          <w:ilvl w:val="0"/>
          <w:numId w:val="1"/>
        </w:numPr>
        <w:spacing w:beforeLines="0" w:afterLines="0"/>
        <w:ind w:left="0" w:leftChars="0" w:firstLine="0" w:firstLine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di impegnarsi altresì a comunicare all’Istituzione scolastica qualsiasi altra circostanza</w:t>
      </w:r>
    </w:p>
    <w:p w14:paraId="39B309D1">
      <w:pPr>
        <w:numPr>
          <w:numId w:val="0"/>
        </w:numPr>
        <w:spacing w:beforeLines="0" w:afterLines="0"/>
        <w:ind w:leftChar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sopravvenuta di carattere ostativo rispetto all’espletamento dell’incarico; </w:t>
      </w:r>
    </w:p>
    <w:p w14:paraId="14CAEAA1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>g) di essere stato informato, ai sensi dell’art. 13 del Regolamento (UE) 2016/679 del</w:t>
      </w:r>
    </w:p>
    <w:p w14:paraId="7EC6780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Parlamento europeo e del Consiglio del 27 aprile 2016 e del decreto legislativo </w:t>
      </w:r>
    </w:p>
    <w:p w14:paraId="26100E19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30 giugno 2003, n. 196, circa il trattamento dei dati personali raccolti e, in particolare, </w:t>
      </w:r>
    </w:p>
    <w:p w14:paraId="7F3C6284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che tali dati saranno trattati, anche con strumenti informatici, esclusivamente per le </w:t>
      </w:r>
    </w:p>
    <w:p w14:paraId="16EC5E20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finalità per le quali le presenti dichiarazioni vengono rese e fornisce il relativo consenso. </w:t>
      </w:r>
    </w:p>
    <w:p w14:paraId="218211A6">
      <w:pPr>
        <w:spacing w:beforeLines="0" w:afterLines="0"/>
        <w:jc w:val="both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</w:p>
    <w:p w14:paraId="2975F73C">
      <w:pPr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Data___________________ Firma___________________________________________ </w:t>
      </w:r>
    </w:p>
    <w:sectPr>
      <w:pgSz w:w="11920" w:h="17340"/>
      <w:pgMar w:top="1400" w:right="10" w:bottom="0" w:left="900" w:header="720" w:footer="720" w:gutter="0"/>
      <w:lnNumType w:countBy="0" w:distance="36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-Bold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E0BA75"/>
    <w:multiLevelType w:val="singleLevel"/>
    <w:tmpl w:val="64E0BA75"/>
    <w:lvl w:ilvl="0" w:tentative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69B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jc w:val="both"/>
    </w:pPr>
    <w:rPr>
      <w:rFonts w:eastAsia="SimSun"/>
      <w:kern w:val="2"/>
      <w:sz w:val="21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Calibri" w:hAnsi="Calibri" w:eastAsia="Calibr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2026-10-10T20:34:34Z</dcterms:created>
  <dc:creator>Utente</dc:creator>
  <cp:lastModifiedBy>Angela Dorio</cp:lastModifiedBy>
  <dcterms:modified xsi:type="dcterms:W3CDTF">2026-10-10T20:38:20Z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eyJoZGlkIjoiMjI3YmFkOTdhY2U4NzhmZjcyODgxYTVmNTM0NDg0MzQiLCJ1c2VySWQiOiIzNzI4MzgxOTkyOTIxIn0=</vt:lpwstr>
  </property>
  <property fmtid="{D5CDD505-2E9C-101B-9397-08002B2CF9AE}" pid="4" name="ICV">
    <vt:lpwstr>BC0AD70B539E47708EB3AD23D474680C_12</vt:lpwstr>
  </property>
</Properties>
</file>